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AC7" w:rsidRDefault="00585671" w:rsidP="007E3AC7">
      <w:pPr>
        <w:jc w:val="center"/>
        <w:rPr>
          <w:rFonts w:ascii="標楷體" w:eastAsia="標楷體" w:hAnsi="標楷體"/>
          <w:b/>
          <w:sz w:val="40"/>
          <w:szCs w:val="36"/>
        </w:rPr>
      </w:pPr>
      <w:r w:rsidRPr="007E3AC7">
        <w:rPr>
          <w:rFonts w:ascii="標楷體" w:eastAsia="標楷體" w:hAnsi="標楷體" w:hint="eastAsia"/>
          <w:b/>
          <w:sz w:val="40"/>
          <w:szCs w:val="36"/>
        </w:rPr>
        <w:t>澎湖縣政府獎勵廉潔楷模實施要點</w:t>
      </w:r>
    </w:p>
    <w:p w:rsidR="005A6DB4" w:rsidRPr="007E3AC7" w:rsidRDefault="00736244" w:rsidP="007E3AC7">
      <w:pPr>
        <w:jc w:val="center"/>
        <w:rPr>
          <w:rFonts w:ascii="標楷體" w:eastAsia="標楷體" w:hAnsi="標楷體"/>
          <w:b/>
          <w:sz w:val="40"/>
          <w:szCs w:val="36"/>
        </w:rPr>
      </w:pPr>
      <w:bookmarkStart w:id="0" w:name="_GoBack"/>
      <w:r w:rsidRPr="007E3AC7">
        <w:rPr>
          <w:rFonts w:ascii="標楷體" w:eastAsia="標楷體" w:hAnsi="標楷體" w:hint="eastAsia"/>
          <w:b/>
          <w:sz w:val="40"/>
          <w:szCs w:val="36"/>
        </w:rPr>
        <w:t>第五點</w:t>
      </w:r>
      <w:r w:rsidR="00585671" w:rsidRPr="007E3AC7">
        <w:rPr>
          <w:rFonts w:ascii="標楷體" w:eastAsia="標楷體" w:hAnsi="標楷體" w:hint="eastAsia"/>
          <w:b/>
          <w:sz w:val="40"/>
          <w:szCs w:val="36"/>
        </w:rPr>
        <w:t>修正</w:t>
      </w:r>
      <w:r w:rsidR="007E3AC7" w:rsidRPr="007E3AC7">
        <w:rPr>
          <w:rFonts w:ascii="標楷體" w:eastAsia="標楷體" w:hAnsi="標楷體" w:hint="eastAsia"/>
          <w:b/>
          <w:sz w:val="40"/>
          <w:szCs w:val="36"/>
        </w:rPr>
        <w:t>草案</w:t>
      </w:r>
      <w:r w:rsidR="00585671" w:rsidRPr="007E3AC7">
        <w:rPr>
          <w:rFonts w:ascii="標楷體" w:eastAsia="標楷體" w:hAnsi="標楷體" w:hint="eastAsia"/>
          <w:b/>
          <w:sz w:val="40"/>
          <w:szCs w:val="36"/>
        </w:rPr>
        <w:t>對照表</w:t>
      </w:r>
      <w:bookmarkEnd w:id="0"/>
    </w:p>
    <w:tbl>
      <w:tblPr>
        <w:tblStyle w:val="a3"/>
        <w:tblW w:w="8789" w:type="dxa"/>
        <w:tblInd w:w="-176" w:type="dxa"/>
        <w:tblLook w:val="04A0" w:firstRow="1" w:lastRow="0" w:firstColumn="1" w:lastColumn="0" w:noHBand="0" w:noVBand="1"/>
      </w:tblPr>
      <w:tblGrid>
        <w:gridCol w:w="3119"/>
        <w:gridCol w:w="3027"/>
        <w:gridCol w:w="2643"/>
      </w:tblGrid>
      <w:tr w:rsidR="00736244" w:rsidTr="00D224A1">
        <w:tc>
          <w:tcPr>
            <w:tcW w:w="3119" w:type="dxa"/>
          </w:tcPr>
          <w:p w:rsidR="00736244" w:rsidRPr="007E3AC7" w:rsidRDefault="00736244" w:rsidP="007E3A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E3AC7">
              <w:rPr>
                <w:rFonts w:ascii="標楷體" w:eastAsia="標楷體" w:hAnsi="標楷體" w:hint="eastAsia"/>
                <w:szCs w:val="28"/>
              </w:rPr>
              <w:t>修正</w:t>
            </w:r>
            <w:r w:rsidR="00D224A1" w:rsidRPr="007E3AC7">
              <w:rPr>
                <w:rFonts w:ascii="標楷體" w:eastAsia="標楷體" w:hAnsi="標楷體" w:hint="eastAsia"/>
                <w:szCs w:val="28"/>
              </w:rPr>
              <w:t>規定</w:t>
            </w:r>
          </w:p>
        </w:tc>
        <w:tc>
          <w:tcPr>
            <w:tcW w:w="3027" w:type="dxa"/>
          </w:tcPr>
          <w:p w:rsidR="00736244" w:rsidRPr="007E3AC7" w:rsidRDefault="00736244" w:rsidP="007E3A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E3AC7">
              <w:rPr>
                <w:rFonts w:ascii="標楷體" w:eastAsia="標楷體" w:hAnsi="標楷體" w:hint="eastAsia"/>
                <w:szCs w:val="28"/>
              </w:rPr>
              <w:t>現行</w:t>
            </w:r>
            <w:r w:rsidR="00D224A1" w:rsidRPr="007E3AC7">
              <w:rPr>
                <w:rFonts w:ascii="標楷體" w:eastAsia="標楷體" w:hAnsi="標楷體" w:hint="eastAsia"/>
                <w:szCs w:val="28"/>
              </w:rPr>
              <w:t>規定</w:t>
            </w:r>
          </w:p>
        </w:tc>
        <w:tc>
          <w:tcPr>
            <w:tcW w:w="2643" w:type="dxa"/>
          </w:tcPr>
          <w:p w:rsidR="00736244" w:rsidRPr="007E3AC7" w:rsidRDefault="00D224A1" w:rsidP="007E3A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E3AC7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</w:tr>
      <w:tr w:rsidR="00A916F2" w:rsidTr="00D224A1">
        <w:tc>
          <w:tcPr>
            <w:tcW w:w="3119" w:type="dxa"/>
          </w:tcPr>
          <w:p w:rsidR="00A916F2" w:rsidRPr="007E3AC7" w:rsidRDefault="00A916F2" w:rsidP="007E3AC7">
            <w:pPr>
              <w:rPr>
                <w:rFonts w:ascii="標楷體" w:eastAsia="標楷體" w:hAnsi="標楷體"/>
                <w:szCs w:val="28"/>
              </w:rPr>
            </w:pPr>
            <w:r w:rsidRPr="007E3AC7">
              <w:rPr>
                <w:rFonts w:ascii="標楷體" w:eastAsia="標楷體" w:hAnsi="標楷體" w:hint="eastAsia"/>
                <w:szCs w:val="28"/>
              </w:rPr>
              <w:t>五、作業流程：</w:t>
            </w:r>
          </w:p>
          <w:p w:rsidR="00A916F2" w:rsidRPr="007E3AC7" w:rsidRDefault="00A916F2" w:rsidP="007E3AC7">
            <w:pPr>
              <w:ind w:leftChars="145" w:left="1056" w:hangingChars="295" w:hanging="708"/>
              <w:rPr>
                <w:rFonts w:ascii="標楷體" w:eastAsia="標楷體" w:hAnsi="標楷體"/>
                <w:szCs w:val="28"/>
              </w:rPr>
            </w:pPr>
            <w:r w:rsidRPr="007E3AC7">
              <w:rPr>
                <w:rFonts w:ascii="標楷體" w:eastAsia="標楷體" w:hAnsi="標楷體" w:hint="eastAsia"/>
                <w:szCs w:val="28"/>
              </w:rPr>
              <w:t>（一）本府各處及所屬各機關學校應於每年</w:t>
            </w:r>
            <w:r w:rsidR="00BF1575" w:rsidRPr="007E3AC7">
              <w:rPr>
                <w:rFonts w:ascii="標楷體" w:eastAsia="標楷體" w:hAnsi="標楷體" w:hint="eastAsia"/>
                <w:szCs w:val="28"/>
              </w:rPr>
              <w:t>二</w:t>
            </w:r>
            <w:r w:rsidRPr="007E3AC7">
              <w:rPr>
                <w:rFonts w:ascii="標楷體" w:eastAsia="標楷體" w:hAnsi="標楷體" w:hint="eastAsia"/>
                <w:szCs w:val="28"/>
              </w:rPr>
              <w:t>月底前，遴選符合獎勵條件之績優人員</w:t>
            </w:r>
            <w:r w:rsidR="00BF1575" w:rsidRPr="007E3AC7">
              <w:rPr>
                <w:rFonts w:ascii="標楷體" w:eastAsia="標楷體" w:hAnsi="標楷體" w:hint="eastAsia"/>
                <w:szCs w:val="28"/>
              </w:rPr>
              <w:t>一</w:t>
            </w:r>
            <w:r w:rsidRPr="007E3AC7">
              <w:rPr>
                <w:rFonts w:ascii="標楷體" w:eastAsia="標楷體" w:hAnsi="標楷體" w:hint="eastAsia"/>
                <w:szCs w:val="28"/>
              </w:rPr>
              <w:t>人，由單位主管填具廉潔楷模</w:t>
            </w:r>
            <w:r w:rsidR="00C174E5" w:rsidRPr="007E3AC7">
              <w:rPr>
                <w:rFonts w:ascii="標楷體" w:eastAsia="標楷體" w:hAnsi="標楷體" w:hint="eastAsia"/>
                <w:color w:val="000000"/>
                <w:szCs w:val="28"/>
              </w:rPr>
              <w:t>推薦表（如附件）一式二份，並由機關首長（或單位主管）具名保薦</w:t>
            </w:r>
            <w:r w:rsidRPr="007E3AC7">
              <w:rPr>
                <w:rFonts w:ascii="標楷體" w:eastAsia="標楷體" w:hAnsi="標楷體" w:hint="eastAsia"/>
                <w:color w:val="000000"/>
                <w:szCs w:val="28"/>
              </w:rPr>
              <w:t>，</w:t>
            </w:r>
            <w:r w:rsidRPr="007E3AC7">
              <w:rPr>
                <w:rFonts w:ascii="標楷體" w:eastAsia="標楷體" w:hAnsi="標楷體" w:hint="eastAsia"/>
                <w:szCs w:val="28"/>
              </w:rPr>
              <w:t>函送本府政風處彙辦。</w:t>
            </w:r>
          </w:p>
          <w:p w:rsidR="00A916F2" w:rsidRPr="007E3AC7" w:rsidRDefault="00A916F2" w:rsidP="007E3AC7">
            <w:pPr>
              <w:ind w:leftChars="145" w:left="1056" w:hangingChars="295" w:hanging="708"/>
              <w:rPr>
                <w:rFonts w:ascii="標楷體" w:eastAsia="標楷體" w:hAnsi="標楷體"/>
                <w:szCs w:val="28"/>
              </w:rPr>
            </w:pPr>
            <w:r w:rsidRPr="007E3AC7">
              <w:rPr>
                <w:rFonts w:ascii="標楷體" w:eastAsia="標楷體" w:hAnsi="標楷體" w:hint="eastAsia"/>
                <w:szCs w:val="28"/>
              </w:rPr>
              <w:t>（二）由本府政風處承辦秘書業務，就所報廉政優良事蹟辦理初審</w:t>
            </w:r>
          </w:p>
          <w:p w:rsidR="00A916F2" w:rsidRPr="007E3AC7" w:rsidRDefault="00A916F2" w:rsidP="007E3AC7">
            <w:pPr>
              <w:ind w:leftChars="145" w:left="1056" w:hangingChars="295" w:hanging="708"/>
              <w:rPr>
                <w:rFonts w:ascii="標楷體" w:eastAsia="標楷體" w:hAnsi="標楷體"/>
                <w:szCs w:val="28"/>
              </w:rPr>
            </w:pPr>
            <w:r w:rsidRPr="007E3AC7">
              <w:rPr>
                <w:rFonts w:ascii="標楷體" w:eastAsia="標楷體" w:hAnsi="標楷體" w:hint="eastAsia"/>
                <w:szCs w:val="28"/>
              </w:rPr>
              <w:t>（三）由本府秘書長、行政處處長、人事處處長、主計處處長暨政風處處長組成審查小組，並由秘書長擔任召集人，就初審結果辦理複審，每年度以擇優評定</w:t>
            </w:r>
            <w:r w:rsidR="00B5314D" w:rsidRPr="007E3AC7">
              <w:rPr>
                <w:rFonts w:ascii="標楷體" w:eastAsia="標楷體" w:hAnsi="標楷體" w:hint="eastAsia"/>
                <w:szCs w:val="28"/>
              </w:rPr>
              <w:t>六</w:t>
            </w:r>
            <w:r w:rsidRPr="007E3AC7">
              <w:rPr>
                <w:rFonts w:ascii="標楷體" w:eastAsia="標楷體" w:hAnsi="標楷體" w:hint="eastAsia"/>
                <w:szCs w:val="28"/>
              </w:rPr>
              <w:t>名為原則。</w:t>
            </w:r>
          </w:p>
          <w:p w:rsidR="00A916F2" w:rsidRPr="007E3AC7" w:rsidRDefault="00A916F2" w:rsidP="007E3AC7">
            <w:pPr>
              <w:ind w:leftChars="145" w:left="1056" w:hangingChars="295" w:hanging="708"/>
              <w:rPr>
                <w:rFonts w:ascii="標楷體" w:eastAsia="標楷體" w:hAnsi="標楷體"/>
                <w:szCs w:val="28"/>
              </w:rPr>
            </w:pPr>
            <w:r w:rsidRPr="007E3AC7">
              <w:rPr>
                <w:rFonts w:ascii="標楷體" w:eastAsia="標楷體" w:hAnsi="標楷體" w:hint="eastAsia"/>
                <w:szCs w:val="28"/>
              </w:rPr>
              <w:t>（四）</w:t>
            </w:r>
            <w:r w:rsidR="004858C1" w:rsidRPr="007E3AC7">
              <w:rPr>
                <w:rFonts w:ascii="標楷體" w:eastAsia="標楷體" w:hAnsi="標楷體" w:hint="eastAsia"/>
                <w:szCs w:val="28"/>
              </w:rPr>
              <w:t>複審結果</w:t>
            </w:r>
            <w:r w:rsidRPr="007E3AC7">
              <w:rPr>
                <w:rFonts w:ascii="標楷體" w:eastAsia="標楷體" w:hAnsi="標楷體" w:hint="eastAsia"/>
                <w:szCs w:val="28"/>
              </w:rPr>
              <w:t>簽陳縣長核定，於本府縣務會議或適當場合予以表揚，</w:t>
            </w:r>
            <w:r w:rsidRPr="007E3AC7">
              <w:rPr>
                <w:rFonts w:ascii="標楷體" w:eastAsia="標楷體" w:hAnsi="標楷體" w:hint="eastAsia"/>
                <w:szCs w:val="28"/>
              </w:rPr>
              <w:lastRenderedPageBreak/>
              <w:t>頒發商品禮券</w:t>
            </w:r>
            <w:r w:rsidR="00B07640" w:rsidRPr="007E3AC7">
              <w:rPr>
                <w:rFonts w:ascii="標楷體" w:eastAsia="標楷體" w:hAnsi="標楷體" w:hint="eastAsia"/>
                <w:szCs w:val="28"/>
              </w:rPr>
              <w:t>五</w:t>
            </w:r>
            <w:r w:rsidR="007E3AC7">
              <w:rPr>
                <w:rFonts w:ascii="標楷體" w:eastAsia="標楷體" w:hAnsi="標楷體" w:hint="eastAsia"/>
                <w:szCs w:val="28"/>
              </w:rPr>
              <w:t>千元及</w:t>
            </w:r>
            <w:r w:rsidRPr="007E3AC7">
              <w:rPr>
                <w:rFonts w:ascii="標楷體" w:eastAsia="標楷體" w:hAnsi="標楷體" w:hint="eastAsia"/>
                <w:szCs w:val="28"/>
              </w:rPr>
              <w:t>獎狀乙幀。</w:t>
            </w:r>
          </w:p>
        </w:tc>
        <w:tc>
          <w:tcPr>
            <w:tcW w:w="3027" w:type="dxa"/>
          </w:tcPr>
          <w:p w:rsidR="00A916F2" w:rsidRPr="007E3AC7" w:rsidRDefault="00A916F2" w:rsidP="007E3AC7">
            <w:pPr>
              <w:rPr>
                <w:rFonts w:ascii="標楷體" w:eastAsia="標楷體" w:hAnsi="標楷體"/>
                <w:szCs w:val="28"/>
              </w:rPr>
            </w:pPr>
            <w:r w:rsidRPr="007E3AC7">
              <w:rPr>
                <w:rFonts w:ascii="標楷體" w:eastAsia="標楷體" w:hAnsi="標楷體" w:hint="eastAsia"/>
                <w:szCs w:val="28"/>
              </w:rPr>
              <w:lastRenderedPageBreak/>
              <w:t>五、作業流程：</w:t>
            </w:r>
          </w:p>
          <w:p w:rsidR="00A916F2" w:rsidRPr="007E3AC7" w:rsidRDefault="00A916F2" w:rsidP="007E3AC7">
            <w:pPr>
              <w:ind w:leftChars="144" w:left="1054" w:hangingChars="295" w:hanging="708"/>
              <w:rPr>
                <w:rFonts w:ascii="標楷體" w:eastAsia="標楷體" w:hAnsi="標楷體"/>
                <w:szCs w:val="28"/>
              </w:rPr>
            </w:pPr>
            <w:r w:rsidRPr="007E3AC7">
              <w:rPr>
                <w:rFonts w:ascii="標楷體" w:eastAsia="標楷體" w:hAnsi="標楷體" w:hint="eastAsia"/>
                <w:szCs w:val="28"/>
              </w:rPr>
              <w:t>（一）</w:t>
            </w:r>
            <w:r w:rsidR="004858C1" w:rsidRPr="007E3AC7">
              <w:rPr>
                <w:rFonts w:ascii="標楷體" w:eastAsia="標楷體" w:hAnsi="標楷體" w:hint="eastAsia"/>
                <w:szCs w:val="28"/>
              </w:rPr>
              <w:t>本府各處及所屬各機關學校應於每年二月底前，遴選符合獎勵條件之績優人員一人，由單位主管填具廉潔楷模</w:t>
            </w:r>
            <w:r w:rsidR="004858C1" w:rsidRPr="007E3AC7">
              <w:rPr>
                <w:rFonts w:ascii="標楷體" w:eastAsia="標楷體" w:hAnsi="標楷體" w:hint="eastAsia"/>
                <w:color w:val="000000"/>
                <w:szCs w:val="28"/>
              </w:rPr>
              <w:t>推薦表（如附件）一式二份，並由機關首長（或單位主管）具名保</w:t>
            </w:r>
            <w:r w:rsidR="004858C1" w:rsidRPr="007E3AC7">
              <w:rPr>
                <w:rFonts w:ascii="標楷體" w:eastAsia="標楷體" w:hAnsi="標楷體" w:hint="eastAsia"/>
                <w:color w:val="000000"/>
                <w:szCs w:val="28"/>
                <w:u w:val="single"/>
              </w:rPr>
              <w:t>薦</w:t>
            </w:r>
            <w:r w:rsidR="004858C1" w:rsidRPr="007E3AC7">
              <w:rPr>
                <w:rFonts w:ascii="標楷體" w:eastAsia="標楷體" w:hAnsi="標楷體" w:hint="eastAsia"/>
                <w:color w:val="000000"/>
                <w:szCs w:val="28"/>
              </w:rPr>
              <w:t>，</w:t>
            </w:r>
            <w:r w:rsidR="004858C1" w:rsidRPr="007E3AC7">
              <w:rPr>
                <w:rFonts w:ascii="標楷體" w:eastAsia="標楷體" w:hAnsi="標楷體" w:hint="eastAsia"/>
                <w:szCs w:val="28"/>
              </w:rPr>
              <w:t>函送本府政風處彙辦。</w:t>
            </w:r>
          </w:p>
          <w:p w:rsidR="00A916F2" w:rsidRPr="007E3AC7" w:rsidRDefault="00A916F2" w:rsidP="007E3AC7">
            <w:pPr>
              <w:ind w:leftChars="144" w:left="1054" w:hangingChars="295" w:hanging="708"/>
              <w:rPr>
                <w:rFonts w:ascii="標楷體" w:eastAsia="標楷體" w:hAnsi="標楷體"/>
                <w:szCs w:val="28"/>
              </w:rPr>
            </w:pPr>
            <w:r w:rsidRPr="007E3AC7">
              <w:rPr>
                <w:rFonts w:ascii="標楷體" w:eastAsia="標楷體" w:hAnsi="標楷體" w:hint="eastAsia"/>
                <w:szCs w:val="28"/>
              </w:rPr>
              <w:t>（二）由本府政風處承辦秘書業務，就所報廉政優良事蹟辦理初審。</w:t>
            </w:r>
          </w:p>
          <w:p w:rsidR="00A916F2" w:rsidRPr="007E3AC7" w:rsidRDefault="00A916F2" w:rsidP="007E3AC7">
            <w:pPr>
              <w:ind w:leftChars="144" w:left="1054" w:hangingChars="295" w:hanging="708"/>
              <w:rPr>
                <w:rFonts w:ascii="標楷體" w:eastAsia="標楷體" w:hAnsi="標楷體"/>
                <w:szCs w:val="28"/>
              </w:rPr>
            </w:pPr>
            <w:r w:rsidRPr="007E3AC7">
              <w:rPr>
                <w:rFonts w:ascii="標楷體" w:eastAsia="標楷體" w:hAnsi="標楷體" w:hint="eastAsia"/>
                <w:szCs w:val="28"/>
              </w:rPr>
              <w:t>（三）</w:t>
            </w:r>
            <w:r w:rsidR="004858C1" w:rsidRPr="007E3AC7">
              <w:rPr>
                <w:rFonts w:ascii="標楷體" w:eastAsia="標楷體" w:hAnsi="標楷體" w:hint="eastAsia"/>
                <w:szCs w:val="28"/>
              </w:rPr>
              <w:t>由本府秘書長、行政處處長、人事處處長、主計處處長暨政風處處長組成審查小組，並由秘書長擔任召集人，就初審結果辦理複審，每年度以擇優評定六名為原則。</w:t>
            </w:r>
          </w:p>
          <w:p w:rsidR="00A916F2" w:rsidRPr="007E3AC7" w:rsidRDefault="00A916F2" w:rsidP="007E3AC7">
            <w:pPr>
              <w:ind w:leftChars="144" w:left="1054" w:hangingChars="295" w:hanging="708"/>
              <w:rPr>
                <w:rFonts w:ascii="標楷體" w:eastAsia="標楷體" w:hAnsi="標楷體"/>
                <w:szCs w:val="28"/>
              </w:rPr>
            </w:pPr>
            <w:r w:rsidRPr="007E3AC7">
              <w:rPr>
                <w:rFonts w:ascii="標楷體" w:eastAsia="標楷體" w:hAnsi="標楷體" w:hint="eastAsia"/>
                <w:szCs w:val="28"/>
              </w:rPr>
              <w:t>（四）</w:t>
            </w:r>
            <w:r w:rsidR="004858C1" w:rsidRPr="007E3AC7">
              <w:rPr>
                <w:rFonts w:ascii="標楷體" w:eastAsia="標楷體" w:hAnsi="標楷體" w:hint="eastAsia"/>
                <w:szCs w:val="28"/>
              </w:rPr>
              <w:t>複審結果</w:t>
            </w:r>
            <w:r w:rsidR="004858C1" w:rsidRPr="007E3AC7">
              <w:rPr>
                <w:rFonts w:ascii="標楷體" w:eastAsia="標楷體" w:hAnsi="標楷體" w:hint="eastAsia"/>
                <w:szCs w:val="28"/>
                <w:u w:val="single"/>
              </w:rPr>
              <w:t>經提本府廉政會報審議通過後，</w:t>
            </w:r>
            <w:r w:rsidR="004858C1" w:rsidRPr="007E3AC7">
              <w:rPr>
                <w:rFonts w:ascii="標楷體" w:eastAsia="標楷體" w:hAnsi="標楷體" w:hint="eastAsia"/>
                <w:szCs w:val="28"/>
              </w:rPr>
              <w:t>簽陳</w:t>
            </w:r>
            <w:r w:rsidR="007E3AC7">
              <w:rPr>
                <w:rFonts w:ascii="標楷體" w:eastAsia="標楷體" w:hAnsi="標楷體" w:hint="eastAsia"/>
                <w:szCs w:val="28"/>
              </w:rPr>
              <w:t>縣長核定，於本府</w:t>
            </w:r>
            <w:r w:rsidR="007E3AC7">
              <w:rPr>
                <w:rFonts w:ascii="標楷體" w:eastAsia="標楷體" w:hAnsi="標楷體" w:hint="eastAsia"/>
                <w:szCs w:val="28"/>
              </w:rPr>
              <w:lastRenderedPageBreak/>
              <w:t>縣務會議或適當場合予以表揚，頒發商品禮券五千元及</w:t>
            </w:r>
            <w:r w:rsidR="004858C1" w:rsidRPr="007E3AC7">
              <w:rPr>
                <w:rFonts w:ascii="標楷體" w:eastAsia="標楷體" w:hAnsi="標楷體" w:hint="eastAsia"/>
                <w:szCs w:val="28"/>
              </w:rPr>
              <w:t>獎狀乙幀。</w:t>
            </w:r>
          </w:p>
        </w:tc>
        <w:tc>
          <w:tcPr>
            <w:tcW w:w="2643" w:type="dxa"/>
          </w:tcPr>
          <w:p w:rsidR="00836D87" w:rsidRPr="007E3AC7" w:rsidRDefault="004858C1" w:rsidP="007E3AC7">
            <w:pPr>
              <w:ind w:left="2" w:firstLineChars="4" w:firstLine="10"/>
              <w:rPr>
                <w:rFonts w:ascii="標楷體" w:eastAsia="標楷體" w:hAnsi="標楷體"/>
                <w:color w:val="000000"/>
                <w:szCs w:val="28"/>
              </w:rPr>
            </w:pPr>
            <w:r w:rsidRPr="007E3AC7">
              <w:rPr>
                <w:rFonts w:ascii="標楷體" w:eastAsia="標楷體" w:hAnsi="標楷體" w:hint="eastAsia"/>
                <w:szCs w:val="28"/>
              </w:rPr>
              <w:lastRenderedPageBreak/>
              <w:t>為縮短作業時程，避免作業時程過於冗長，</w:t>
            </w:r>
            <w:r w:rsidR="007E3AC7">
              <w:rPr>
                <w:rFonts w:ascii="標楷體" w:eastAsia="標楷體" w:hAnsi="標楷體" w:hint="eastAsia"/>
                <w:szCs w:val="28"/>
              </w:rPr>
              <w:t>恐</w:t>
            </w:r>
            <w:r w:rsidRPr="007E3AC7">
              <w:rPr>
                <w:rFonts w:ascii="標楷體" w:eastAsia="標楷體" w:hAnsi="標楷體" w:hint="eastAsia"/>
                <w:szCs w:val="28"/>
              </w:rPr>
              <w:t>失表揚之美意，爰修正第四款內容，</w:t>
            </w:r>
            <w:r w:rsidR="00836D87" w:rsidRPr="007E3AC7">
              <w:rPr>
                <w:rFonts w:ascii="標楷體" w:eastAsia="標楷體" w:hAnsi="標楷體" w:hint="eastAsia"/>
                <w:color w:val="000000"/>
                <w:szCs w:val="28"/>
              </w:rPr>
              <w:t>將</w:t>
            </w:r>
            <w:r w:rsidRPr="007E3AC7">
              <w:rPr>
                <w:rFonts w:ascii="標楷體" w:eastAsia="標楷體" w:hAnsi="標楷體" w:hint="eastAsia"/>
                <w:color w:val="000000"/>
                <w:szCs w:val="28"/>
              </w:rPr>
              <w:t>經提本府廉政會報審議通過後</w:t>
            </w:r>
            <w:r w:rsidR="007E3AC7">
              <w:rPr>
                <w:rFonts w:ascii="標楷體" w:eastAsia="標楷體" w:hAnsi="標楷體" w:hint="eastAsia"/>
                <w:color w:val="000000"/>
                <w:szCs w:val="28"/>
              </w:rPr>
              <w:t>之規定</w:t>
            </w:r>
            <w:r w:rsidR="00836D87" w:rsidRPr="007E3AC7">
              <w:rPr>
                <w:rFonts w:ascii="標楷體" w:eastAsia="標楷體" w:hAnsi="標楷體" w:hint="eastAsia"/>
                <w:color w:val="000000"/>
                <w:szCs w:val="28"/>
              </w:rPr>
              <w:t>刪除。</w:t>
            </w:r>
          </w:p>
          <w:p w:rsidR="0074753E" w:rsidRPr="007E3AC7" w:rsidRDefault="0074753E" w:rsidP="007E3AC7">
            <w:pPr>
              <w:ind w:left="470" w:hangingChars="196" w:hanging="470"/>
              <w:rPr>
                <w:rFonts w:ascii="標楷體" w:eastAsia="標楷體" w:hAnsi="標楷體"/>
                <w:szCs w:val="28"/>
              </w:rPr>
            </w:pPr>
          </w:p>
        </w:tc>
      </w:tr>
    </w:tbl>
    <w:p w:rsidR="00585671" w:rsidRDefault="00585671" w:rsidP="00585671">
      <w:pPr>
        <w:jc w:val="center"/>
      </w:pPr>
    </w:p>
    <w:sectPr w:rsidR="00585671" w:rsidSect="005A6D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E8A" w:rsidRDefault="00581E8A" w:rsidP="006B03EB">
      <w:r>
        <w:separator/>
      </w:r>
    </w:p>
  </w:endnote>
  <w:endnote w:type="continuationSeparator" w:id="0">
    <w:p w:rsidR="00581E8A" w:rsidRDefault="00581E8A" w:rsidP="006B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E8A" w:rsidRDefault="00581E8A" w:rsidP="006B03EB">
      <w:r>
        <w:separator/>
      </w:r>
    </w:p>
  </w:footnote>
  <w:footnote w:type="continuationSeparator" w:id="0">
    <w:p w:rsidR="00581E8A" w:rsidRDefault="00581E8A" w:rsidP="006B0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461D7"/>
    <w:multiLevelType w:val="hybridMultilevel"/>
    <w:tmpl w:val="0AC68AC0"/>
    <w:lvl w:ilvl="0" w:tplc="B05E99F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71"/>
    <w:rsid w:val="00022FED"/>
    <w:rsid w:val="0008286C"/>
    <w:rsid w:val="000A2576"/>
    <w:rsid w:val="00121F2E"/>
    <w:rsid w:val="00160FFA"/>
    <w:rsid w:val="00163656"/>
    <w:rsid w:val="001906AA"/>
    <w:rsid w:val="001A4A7A"/>
    <w:rsid w:val="001D4A7C"/>
    <w:rsid w:val="002B6B0A"/>
    <w:rsid w:val="00394D62"/>
    <w:rsid w:val="00422156"/>
    <w:rsid w:val="004858C1"/>
    <w:rsid w:val="00567069"/>
    <w:rsid w:val="00581E8A"/>
    <w:rsid w:val="00585671"/>
    <w:rsid w:val="005A6DB4"/>
    <w:rsid w:val="005D17E4"/>
    <w:rsid w:val="00616C24"/>
    <w:rsid w:val="00623B04"/>
    <w:rsid w:val="006B03EB"/>
    <w:rsid w:val="00726A8D"/>
    <w:rsid w:val="00726BBA"/>
    <w:rsid w:val="0072706B"/>
    <w:rsid w:val="00736244"/>
    <w:rsid w:val="00743C5D"/>
    <w:rsid w:val="0074753E"/>
    <w:rsid w:val="007774E3"/>
    <w:rsid w:val="007E3AC7"/>
    <w:rsid w:val="0083308C"/>
    <w:rsid w:val="00836D87"/>
    <w:rsid w:val="008A51F7"/>
    <w:rsid w:val="008F6D5A"/>
    <w:rsid w:val="00A3049E"/>
    <w:rsid w:val="00A62003"/>
    <w:rsid w:val="00A73964"/>
    <w:rsid w:val="00A916F2"/>
    <w:rsid w:val="00AA11E3"/>
    <w:rsid w:val="00AA6D2D"/>
    <w:rsid w:val="00AC4866"/>
    <w:rsid w:val="00AF439A"/>
    <w:rsid w:val="00B07640"/>
    <w:rsid w:val="00B4500E"/>
    <w:rsid w:val="00B5314D"/>
    <w:rsid w:val="00B567D6"/>
    <w:rsid w:val="00B9376E"/>
    <w:rsid w:val="00BA3406"/>
    <w:rsid w:val="00BB58FF"/>
    <w:rsid w:val="00BC2ADC"/>
    <w:rsid w:val="00BF1575"/>
    <w:rsid w:val="00C174E5"/>
    <w:rsid w:val="00C36683"/>
    <w:rsid w:val="00C45EA6"/>
    <w:rsid w:val="00CF0209"/>
    <w:rsid w:val="00D224A1"/>
    <w:rsid w:val="00D334E9"/>
    <w:rsid w:val="00D343BE"/>
    <w:rsid w:val="00D41CC3"/>
    <w:rsid w:val="00E82D1A"/>
    <w:rsid w:val="00E97AD2"/>
    <w:rsid w:val="00EE564A"/>
    <w:rsid w:val="00F409C2"/>
    <w:rsid w:val="00F418B0"/>
    <w:rsid w:val="00F43EA3"/>
    <w:rsid w:val="00F5721A"/>
    <w:rsid w:val="00FA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15F61F-E553-4CF5-BFDF-7572FC90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D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03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0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03EB"/>
    <w:rPr>
      <w:sz w:val="20"/>
      <w:szCs w:val="20"/>
    </w:rPr>
  </w:style>
  <w:style w:type="paragraph" w:styleId="a8">
    <w:name w:val="List Paragraph"/>
    <w:basedOn w:val="a"/>
    <w:uiPriority w:val="34"/>
    <w:qFormat/>
    <w:rsid w:val="006B03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015AA-08E8-4423-A8C5-91782CB4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2017-05-02T03:17:00Z</cp:lastPrinted>
  <dcterms:created xsi:type="dcterms:W3CDTF">2020-01-16T07:00:00Z</dcterms:created>
  <dcterms:modified xsi:type="dcterms:W3CDTF">2020-01-16T07:00:00Z</dcterms:modified>
</cp:coreProperties>
</file>