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b"/>
        <w:tblpPr w:leftFromText="180" w:rightFromText="180" w:vertAnchor="text" w:horzAnchor="margin"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
        <w:gridCol w:w="7141"/>
      </w:tblGrid>
      <w:tr w:rsidR="003D24DD" w:rsidRPr="00DE55D9" w14:paraId="4DAF144C" w14:textId="77777777" w:rsidTr="003D24DD">
        <w:tc>
          <w:tcPr>
            <w:tcW w:w="982" w:type="dxa"/>
            <w:vAlign w:val="center"/>
          </w:tcPr>
          <w:p w14:paraId="7F9A2B4E" w14:textId="77777777" w:rsidR="003D24DD" w:rsidRPr="00DE55D9" w:rsidRDefault="003D24DD" w:rsidP="003D24DD">
            <w:pPr>
              <w:jc w:val="center"/>
              <w:rPr>
                <w:rFonts w:ascii="Times New Roman" w:eastAsia="標楷體" w:hAnsi="Times New Roman" w:cs="Times New Roman"/>
              </w:rPr>
            </w:pPr>
            <w:r w:rsidRPr="00DE55D9">
              <w:rPr>
                <w:rFonts w:ascii="Times New Roman" w:eastAsia="標楷體" w:hAnsi="Times New Roman" w:cs="Times New Roman"/>
                <w:noProof/>
              </w:rPr>
              <w:drawing>
                <wp:inline distT="0" distB="0" distL="0" distR="0" wp14:anchorId="50AA8B7D" wp14:editId="39B6191F">
                  <wp:extent cx="457200" cy="386484"/>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8615" cy="396133"/>
                          </a:xfrm>
                          <a:prstGeom prst="rect">
                            <a:avLst/>
                          </a:prstGeom>
                          <a:noFill/>
                        </pic:spPr>
                      </pic:pic>
                    </a:graphicData>
                  </a:graphic>
                </wp:inline>
              </w:drawing>
            </w:r>
          </w:p>
        </w:tc>
        <w:tc>
          <w:tcPr>
            <w:tcW w:w="7141" w:type="dxa"/>
            <w:vAlign w:val="center"/>
          </w:tcPr>
          <w:p w14:paraId="587C4486" w14:textId="77777777" w:rsidR="003D24DD" w:rsidRPr="00DE55D9" w:rsidRDefault="003D24DD" w:rsidP="003D24DD">
            <w:pPr>
              <w:tabs>
                <w:tab w:val="left" w:pos="567"/>
              </w:tabs>
              <w:adjustRightInd w:val="0"/>
              <w:snapToGrid w:val="0"/>
              <w:jc w:val="both"/>
              <w:rPr>
                <w:rFonts w:ascii="Times New Roman" w:eastAsia="標楷體" w:hAnsi="Times New Roman" w:cs="Times New Roman"/>
                <w:b/>
                <w:sz w:val="18"/>
                <w:szCs w:val="28"/>
              </w:rPr>
            </w:pPr>
            <w:r w:rsidRPr="00DE55D9">
              <w:rPr>
                <w:rFonts w:ascii="Times New Roman" w:eastAsia="標楷體" w:hAnsi="Times New Roman" w:cs="Times New Roman"/>
                <w:b/>
                <w:sz w:val="32"/>
                <w:szCs w:val="56"/>
              </w:rPr>
              <w:t>澎湖縣政府環境保護局</w:t>
            </w:r>
          </w:p>
          <w:p w14:paraId="325DA5D1" w14:textId="77777777" w:rsidR="003D24DD" w:rsidRPr="00DE55D9" w:rsidRDefault="003D24DD" w:rsidP="003D24DD">
            <w:pPr>
              <w:tabs>
                <w:tab w:val="left" w:pos="567"/>
              </w:tabs>
              <w:jc w:val="both"/>
              <w:rPr>
                <w:rFonts w:ascii="Times New Roman" w:eastAsia="標楷體" w:hAnsi="Times New Roman" w:cs="Times New Roman"/>
              </w:rPr>
            </w:pPr>
            <w:r w:rsidRPr="00DE55D9">
              <w:rPr>
                <w:rFonts w:ascii="Times New Roman" w:eastAsia="標楷體" w:hAnsi="Times New Roman" w:cs="Times New Roman"/>
                <w:b/>
                <w:szCs w:val="28"/>
              </w:rPr>
              <w:t>111</w:t>
            </w:r>
            <w:r w:rsidRPr="00DE55D9">
              <w:rPr>
                <w:rFonts w:ascii="Times New Roman" w:eastAsia="標楷體" w:hAnsi="Times New Roman" w:cs="Times New Roman"/>
                <w:b/>
                <w:szCs w:val="28"/>
              </w:rPr>
              <w:t>年澎湖縣環境教育專案計畫</w:t>
            </w:r>
          </w:p>
        </w:tc>
      </w:tr>
    </w:tbl>
    <w:p w14:paraId="66E47096" w14:textId="34B1F59D" w:rsidR="001C2DAE" w:rsidRPr="00DE55D9" w:rsidRDefault="001C2DAE" w:rsidP="003D24DD">
      <w:pPr>
        <w:tabs>
          <w:tab w:val="left" w:pos="567"/>
        </w:tabs>
        <w:spacing w:line="840" w:lineRule="exact"/>
        <w:rPr>
          <w:rFonts w:ascii="Times New Roman" w:eastAsia="標楷體" w:hAnsi="Times New Roman" w:cs="Times New Roman"/>
          <w:b/>
          <w:sz w:val="44"/>
          <w:szCs w:val="56"/>
        </w:rPr>
      </w:pPr>
    </w:p>
    <w:p w14:paraId="64C028BF" w14:textId="77777777" w:rsidR="001C2DAE" w:rsidRPr="00DE55D9" w:rsidRDefault="001C2DAE" w:rsidP="001C2DAE">
      <w:pPr>
        <w:tabs>
          <w:tab w:val="left" w:pos="567"/>
        </w:tabs>
        <w:spacing w:line="840" w:lineRule="exact"/>
        <w:jc w:val="center"/>
        <w:rPr>
          <w:rFonts w:ascii="Times New Roman" w:eastAsia="標楷體" w:hAnsi="Times New Roman" w:cs="Times New Roman"/>
          <w:sz w:val="44"/>
          <w:szCs w:val="56"/>
        </w:rPr>
      </w:pPr>
      <w:bookmarkStart w:id="0" w:name="_GoBack"/>
      <w:r w:rsidRPr="00DE55D9">
        <w:rPr>
          <w:rFonts w:ascii="Times New Roman" w:eastAsia="標楷體" w:hAnsi="Times New Roman" w:cs="Times New Roman" w:hint="eastAsia"/>
          <w:sz w:val="44"/>
          <w:szCs w:val="56"/>
        </w:rPr>
        <w:t>2</w:t>
      </w:r>
      <w:r w:rsidRPr="00DE55D9">
        <w:rPr>
          <w:rFonts w:ascii="Times New Roman" w:eastAsia="標楷體" w:hAnsi="Times New Roman" w:cs="Times New Roman"/>
          <w:sz w:val="44"/>
          <w:szCs w:val="56"/>
        </w:rPr>
        <w:t>022</w:t>
      </w:r>
      <w:r w:rsidRPr="00DE55D9">
        <w:rPr>
          <w:rFonts w:ascii="Times New Roman" w:eastAsia="標楷體" w:hAnsi="Times New Roman" w:cs="Times New Roman" w:hint="eastAsia"/>
          <w:sz w:val="44"/>
          <w:szCs w:val="56"/>
        </w:rPr>
        <w:t>國際生物多樣性日主題活動</w:t>
      </w:r>
      <w:bookmarkEnd w:id="0"/>
    </w:p>
    <w:p w14:paraId="71E2BB79" w14:textId="15ED3EF6" w:rsidR="001C2DAE" w:rsidRPr="00DE55D9" w:rsidRDefault="007276A4" w:rsidP="007276A4">
      <w:pPr>
        <w:tabs>
          <w:tab w:val="left" w:pos="567"/>
        </w:tabs>
        <w:spacing w:line="840" w:lineRule="exact"/>
        <w:jc w:val="center"/>
        <w:rPr>
          <w:rFonts w:ascii="Times New Roman" w:eastAsia="標楷體" w:hAnsi="Times New Roman" w:cs="Times New Roman"/>
          <w:b/>
          <w:sz w:val="40"/>
          <w:szCs w:val="56"/>
        </w:rPr>
      </w:pPr>
      <w:r w:rsidRPr="00DE55D9">
        <w:rPr>
          <w:rFonts w:ascii="Times New Roman" w:eastAsia="標楷體" w:hAnsi="Times New Roman" w:cs="Times New Roman" w:hint="eastAsia"/>
          <w:b/>
          <w:sz w:val="40"/>
          <w:szCs w:val="56"/>
        </w:rPr>
        <w:t>「</w:t>
      </w:r>
      <w:r w:rsidRPr="00DE55D9">
        <w:rPr>
          <w:rFonts w:ascii="Times New Roman" w:eastAsia="標楷體" w:hAnsi="Times New Roman" w:cs="Times New Roman"/>
          <w:b/>
          <w:sz w:val="40"/>
          <w:szCs w:val="56"/>
        </w:rPr>
        <w:t>集合吧！島嶼之森！</w:t>
      </w:r>
      <w:r w:rsidRPr="00DE55D9">
        <w:rPr>
          <w:rFonts w:ascii="Times New Roman" w:eastAsia="標楷體" w:hAnsi="Times New Roman" w:cs="Times New Roman"/>
          <w:b/>
          <w:sz w:val="40"/>
          <w:szCs w:val="56"/>
        </w:rPr>
        <w:t xml:space="preserve"> </w:t>
      </w:r>
      <w:r w:rsidRPr="00DE55D9">
        <w:rPr>
          <w:rFonts w:ascii="Times New Roman" w:eastAsia="標楷體" w:hAnsi="Times New Roman" w:cs="Times New Roman" w:hint="eastAsia"/>
          <w:b/>
          <w:sz w:val="40"/>
          <w:szCs w:val="56"/>
        </w:rPr>
        <w:t>～森林冒險探索趣」</w:t>
      </w:r>
    </w:p>
    <w:p w14:paraId="223EFBCF" w14:textId="77777777" w:rsidR="001C2DAE" w:rsidRPr="00DE55D9" w:rsidRDefault="001C2DAE" w:rsidP="001C2DAE">
      <w:pPr>
        <w:tabs>
          <w:tab w:val="left" w:pos="567"/>
        </w:tabs>
        <w:spacing w:line="840" w:lineRule="exact"/>
        <w:jc w:val="center"/>
        <w:rPr>
          <w:rFonts w:ascii="Times New Roman" w:eastAsia="標楷體" w:hAnsi="Times New Roman" w:cs="Times New Roman"/>
          <w:b/>
          <w:sz w:val="56"/>
          <w:szCs w:val="56"/>
        </w:rPr>
      </w:pPr>
      <w:r w:rsidRPr="00DE55D9">
        <w:rPr>
          <w:rFonts w:ascii="Times New Roman" w:eastAsia="標楷體" w:hAnsi="Times New Roman" w:cs="Times New Roman" w:hint="eastAsia"/>
          <w:b/>
          <w:sz w:val="44"/>
          <w:szCs w:val="56"/>
        </w:rPr>
        <w:t>活動</w:t>
      </w:r>
      <w:r w:rsidRPr="00DE55D9">
        <w:rPr>
          <w:rFonts w:ascii="Times New Roman" w:eastAsia="標楷體" w:hAnsi="Times New Roman" w:cs="Times New Roman"/>
          <w:b/>
          <w:sz w:val="44"/>
          <w:szCs w:val="56"/>
        </w:rPr>
        <w:t>簡章</w:t>
      </w:r>
    </w:p>
    <w:p w14:paraId="654EE892" w14:textId="77777777" w:rsidR="001C2DAE" w:rsidRPr="00DE55D9" w:rsidRDefault="001C2DAE" w:rsidP="001C2DAE">
      <w:pPr>
        <w:tabs>
          <w:tab w:val="left" w:pos="567"/>
        </w:tabs>
        <w:jc w:val="center"/>
        <w:rPr>
          <w:rFonts w:ascii="Times New Roman" w:eastAsia="標楷體" w:hAnsi="Times New Roman" w:cs="Times New Roman"/>
          <w:b/>
          <w:sz w:val="28"/>
          <w:szCs w:val="14"/>
        </w:rPr>
      </w:pPr>
    </w:p>
    <w:tbl>
      <w:tblPr>
        <w:tblStyle w:val="ab"/>
        <w:tblW w:w="0" w:type="auto"/>
        <w:jc w:val="center"/>
        <w:tblLook w:val="04A0" w:firstRow="1" w:lastRow="0" w:firstColumn="1" w:lastColumn="0" w:noHBand="0" w:noVBand="1"/>
      </w:tblPr>
      <w:tblGrid>
        <w:gridCol w:w="4065"/>
        <w:gridCol w:w="4048"/>
      </w:tblGrid>
      <w:tr w:rsidR="001C2DAE" w:rsidRPr="00DE55D9" w14:paraId="2A9E39FF" w14:textId="77777777" w:rsidTr="00294367">
        <w:trPr>
          <w:jc w:val="center"/>
        </w:trPr>
        <w:tc>
          <w:tcPr>
            <w:tcW w:w="4153" w:type="dxa"/>
            <w:vAlign w:val="center"/>
          </w:tcPr>
          <w:p w14:paraId="1F3D27F8" w14:textId="77777777" w:rsidR="001C2DAE" w:rsidRPr="00DE55D9" w:rsidRDefault="001C2DAE" w:rsidP="00294367">
            <w:pPr>
              <w:tabs>
                <w:tab w:val="left" w:pos="567"/>
              </w:tabs>
              <w:jc w:val="center"/>
              <w:rPr>
                <w:rFonts w:ascii="Times New Roman" w:eastAsia="標楷體" w:hAnsi="Times New Roman" w:cs="Times New Roman"/>
                <w:b/>
                <w:szCs w:val="28"/>
              </w:rPr>
            </w:pPr>
            <w:r w:rsidRPr="00DE55D9">
              <w:rPr>
                <w:rFonts w:ascii="Times New Roman" w:eastAsia="標楷體" w:hAnsi="Times New Roman" w:cs="Times New Roman"/>
                <w:b/>
                <w:noProof/>
                <w:szCs w:val="28"/>
              </w:rPr>
              <w:drawing>
                <wp:inline distT="0" distB="0" distL="0" distR="0" wp14:anchorId="7C846395" wp14:editId="7DED3E11">
                  <wp:extent cx="2154116" cy="2154116"/>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6331" cy="2146331"/>
                          </a:xfrm>
                          <a:prstGeom prst="rect">
                            <a:avLst/>
                          </a:prstGeom>
                          <a:noFill/>
                        </pic:spPr>
                      </pic:pic>
                    </a:graphicData>
                  </a:graphic>
                </wp:inline>
              </w:drawing>
            </w:r>
          </w:p>
          <w:p w14:paraId="08332366" w14:textId="77777777" w:rsidR="001C2DAE" w:rsidRPr="00DE55D9" w:rsidRDefault="001C2DAE" w:rsidP="00294367">
            <w:pPr>
              <w:tabs>
                <w:tab w:val="left" w:pos="567"/>
              </w:tabs>
              <w:jc w:val="center"/>
              <w:rPr>
                <w:rFonts w:ascii="Times New Roman" w:eastAsia="標楷體" w:hAnsi="Times New Roman" w:cs="Times New Roman"/>
                <w:szCs w:val="28"/>
              </w:rPr>
            </w:pPr>
            <w:r w:rsidRPr="00DE55D9">
              <w:rPr>
                <w:rFonts w:ascii="Times New Roman" w:eastAsia="標楷體" w:hAnsi="Times New Roman" w:cs="Times New Roman"/>
                <w:szCs w:val="28"/>
              </w:rPr>
              <w:t>澎湖縣環境保護局</w:t>
            </w:r>
          </w:p>
          <w:p w14:paraId="2CE1AC6A" w14:textId="77777777" w:rsidR="001C2DAE" w:rsidRPr="00DE55D9" w:rsidRDefault="001C2DAE" w:rsidP="00294367">
            <w:pPr>
              <w:tabs>
                <w:tab w:val="left" w:pos="567"/>
              </w:tabs>
              <w:jc w:val="center"/>
              <w:rPr>
                <w:rFonts w:ascii="Times New Roman" w:eastAsia="標楷體" w:hAnsi="Times New Roman" w:cs="Times New Roman"/>
                <w:b/>
                <w:szCs w:val="28"/>
              </w:rPr>
            </w:pPr>
            <w:r w:rsidRPr="00DE55D9">
              <w:rPr>
                <w:rFonts w:ascii="Times New Roman" w:eastAsia="標楷體" w:hAnsi="Times New Roman" w:cs="Times New Roman"/>
                <w:szCs w:val="28"/>
              </w:rPr>
              <w:t>Facebook</w:t>
            </w:r>
            <w:r w:rsidRPr="00DE55D9">
              <w:rPr>
                <w:rFonts w:ascii="Times New Roman" w:eastAsia="標楷體" w:hAnsi="Times New Roman" w:cs="Times New Roman"/>
                <w:szCs w:val="28"/>
              </w:rPr>
              <w:t>粉絲頁</w:t>
            </w:r>
          </w:p>
        </w:tc>
        <w:tc>
          <w:tcPr>
            <w:tcW w:w="4149" w:type="dxa"/>
            <w:vAlign w:val="center"/>
          </w:tcPr>
          <w:p w14:paraId="68A0265D" w14:textId="77777777" w:rsidR="001C2DAE" w:rsidRPr="00DE55D9" w:rsidRDefault="001C2DAE" w:rsidP="00294367">
            <w:pPr>
              <w:tabs>
                <w:tab w:val="left" w:pos="567"/>
              </w:tabs>
              <w:jc w:val="center"/>
              <w:rPr>
                <w:rFonts w:ascii="Times New Roman" w:eastAsia="標楷體" w:hAnsi="Times New Roman" w:cs="Times New Roman"/>
                <w:b/>
                <w:szCs w:val="28"/>
              </w:rPr>
            </w:pPr>
            <w:r w:rsidRPr="00DE55D9">
              <w:rPr>
                <w:rFonts w:ascii="Times New Roman" w:eastAsia="標楷體" w:hAnsi="Times New Roman" w:cs="Times New Roman"/>
                <w:b/>
                <w:noProof/>
                <w:szCs w:val="28"/>
              </w:rPr>
              <w:drawing>
                <wp:inline distT="0" distB="0" distL="0" distR="0" wp14:anchorId="11730498" wp14:editId="0483FCC9">
                  <wp:extent cx="2101362" cy="2101362"/>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3767" cy="2093767"/>
                          </a:xfrm>
                          <a:prstGeom prst="rect">
                            <a:avLst/>
                          </a:prstGeom>
                          <a:noFill/>
                        </pic:spPr>
                      </pic:pic>
                    </a:graphicData>
                  </a:graphic>
                </wp:inline>
              </w:drawing>
            </w:r>
          </w:p>
          <w:p w14:paraId="62EC9F0A" w14:textId="77777777" w:rsidR="001C2DAE" w:rsidRPr="00DE55D9" w:rsidRDefault="001C2DAE" w:rsidP="00294367">
            <w:pPr>
              <w:tabs>
                <w:tab w:val="left" w:pos="567"/>
              </w:tabs>
              <w:jc w:val="center"/>
              <w:rPr>
                <w:rFonts w:ascii="Times New Roman" w:eastAsia="標楷體" w:hAnsi="Times New Roman" w:cs="Times New Roman"/>
                <w:szCs w:val="28"/>
              </w:rPr>
            </w:pPr>
            <w:r w:rsidRPr="00DE55D9">
              <w:rPr>
                <w:rFonts w:ascii="Times New Roman" w:eastAsia="標楷體" w:hAnsi="Times New Roman" w:cs="Times New Roman"/>
                <w:szCs w:val="28"/>
              </w:rPr>
              <w:t>環境教育曉天下網站</w:t>
            </w:r>
          </w:p>
        </w:tc>
      </w:tr>
    </w:tbl>
    <w:p w14:paraId="1323ACAD" w14:textId="77777777" w:rsidR="001C2DAE" w:rsidRPr="00DE55D9" w:rsidRDefault="001C2DAE" w:rsidP="001C2DAE">
      <w:pPr>
        <w:rPr>
          <w:rFonts w:ascii="Times New Roman" w:eastAsia="標楷體" w:hAnsi="Times New Roman" w:cs="Times New Roman"/>
        </w:rPr>
      </w:pPr>
    </w:p>
    <w:p w14:paraId="5AA435CC" w14:textId="77777777" w:rsidR="001C2DAE" w:rsidRPr="00DE55D9" w:rsidRDefault="001C2DAE" w:rsidP="001C2DAE">
      <w:pPr>
        <w:jc w:val="center"/>
        <w:rPr>
          <w:rFonts w:ascii="Times New Roman" w:eastAsia="標楷體" w:hAnsi="Times New Roman" w:cs="Times New Roman"/>
          <w:sz w:val="40"/>
        </w:rPr>
      </w:pPr>
      <w:r w:rsidRPr="00DE55D9">
        <w:rPr>
          <w:rFonts w:ascii="Times New Roman" w:eastAsia="標楷體" w:hAnsi="Times New Roman" w:cs="Times New Roman"/>
          <w:sz w:val="40"/>
        </w:rPr>
        <w:t>-</w:t>
      </w:r>
      <w:r w:rsidRPr="00DE55D9">
        <w:rPr>
          <w:rFonts w:ascii="Times New Roman" w:eastAsia="標楷體" w:hAnsi="Times New Roman" w:cs="Times New Roman"/>
          <w:sz w:val="40"/>
        </w:rPr>
        <w:t>永續綠生活行動力</w:t>
      </w:r>
      <w:r w:rsidRPr="00DE55D9">
        <w:rPr>
          <w:rFonts w:ascii="Times New Roman" w:eastAsia="標楷體" w:hAnsi="Times New Roman" w:cs="Times New Roman"/>
          <w:sz w:val="40"/>
        </w:rPr>
        <w:t>-</w:t>
      </w:r>
    </w:p>
    <w:p w14:paraId="68B0C1DA" w14:textId="77777777" w:rsidR="001C2DAE" w:rsidRPr="00DE55D9" w:rsidRDefault="001C2DAE" w:rsidP="001C2DAE">
      <w:pPr>
        <w:rPr>
          <w:rFonts w:ascii="Times New Roman" w:eastAsia="標楷體" w:hAnsi="Times New Roman" w:cs="Times New Roman"/>
        </w:rPr>
      </w:pPr>
    </w:p>
    <w:p w14:paraId="6009B3DE" w14:textId="77777777" w:rsidR="001C2DAE" w:rsidRPr="00DE55D9" w:rsidRDefault="001C2DAE" w:rsidP="001C2DAE">
      <w:pPr>
        <w:tabs>
          <w:tab w:val="left" w:pos="567"/>
        </w:tabs>
        <w:spacing w:line="360" w:lineRule="auto"/>
        <w:ind w:leftChars="590" w:left="1416"/>
        <w:rPr>
          <w:rFonts w:ascii="Times New Roman" w:eastAsia="標楷體" w:hAnsi="Times New Roman" w:cs="Times New Roman"/>
          <w:b/>
          <w:sz w:val="28"/>
          <w:szCs w:val="28"/>
        </w:rPr>
      </w:pPr>
      <w:r w:rsidRPr="00DE55D9">
        <w:rPr>
          <w:rFonts w:ascii="Times New Roman" w:eastAsia="標楷體" w:hAnsi="Times New Roman" w:cs="Times New Roman"/>
          <w:b/>
          <w:sz w:val="28"/>
          <w:szCs w:val="28"/>
        </w:rPr>
        <w:t>指導單位：</w:t>
      </w:r>
      <w:r w:rsidRPr="00DE55D9">
        <w:rPr>
          <w:rFonts w:ascii="Times New Roman" w:eastAsia="標楷體" w:hAnsi="Times New Roman" w:cs="Times New Roman"/>
          <w:sz w:val="28"/>
          <w:szCs w:val="28"/>
        </w:rPr>
        <w:t>行政院環境保護署</w:t>
      </w:r>
      <w:r w:rsidRPr="00DE55D9">
        <w:rPr>
          <w:rFonts w:ascii="Times New Roman" w:eastAsia="標楷體" w:hAnsi="Times New Roman" w:cs="Times New Roman"/>
          <w:sz w:val="28"/>
          <w:szCs w:val="28"/>
        </w:rPr>
        <w:t>/</w:t>
      </w:r>
      <w:r w:rsidRPr="00DE55D9">
        <w:rPr>
          <w:rFonts w:ascii="Times New Roman" w:eastAsia="標楷體" w:hAnsi="Times New Roman" w:cs="Times New Roman"/>
          <w:sz w:val="28"/>
          <w:szCs w:val="28"/>
        </w:rPr>
        <w:t>澎湖縣政府</w:t>
      </w:r>
    </w:p>
    <w:p w14:paraId="6F462629" w14:textId="77777777" w:rsidR="001C2DAE" w:rsidRPr="00DE55D9" w:rsidRDefault="001C2DAE" w:rsidP="001C2DAE">
      <w:pPr>
        <w:tabs>
          <w:tab w:val="left" w:pos="567"/>
        </w:tabs>
        <w:spacing w:line="360" w:lineRule="auto"/>
        <w:ind w:leftChars="590" w:left="1416"/>
        <w:rPr>
          <w:rFonts w:ascii="Times New Roman" w:eastAsia="標楷體" w:hAnsi="Times New Roman" w:cs="Times New Roman"/>
          <w:sz w:val="28"/>
          <w:szCs w:val="28"/>
        </w:rPr>
      </w:pPr>
      <w:r w:rsidRPr="00DE55D9">
        <w:rPr>
          <w:rFonts w:ascii="Times New Roman" w:eastAsia="標楷體" w:hAnsi="Times New Roman" w:cs="Times New Roman"/>
          <w:b/>
          <w:sz w:val="28"/>
          <w:szCs w:val="28"/>
        </w:rPr>
        <w:t>主辦單位：</w:t>
      </w:r>
      <w:r w:rsidRPr="00DE55D9">
        <w:rPr>
          <w:rFonts w:ascii="Times New Roman" w:eastAsia="標楷體" w:hAnsi="Times New Roman" w:cs="Times New Roman"/>
          <w:sz w:val="28"/>
          <w:szCs w:val="28"/>
        </w:rPr>
        <w:t>澎湖縣政府環境保護局</w:t>
      </w:r>
    </w:p>
    <w:p w14:paraId="7132DCEA" w14:textId="77777777" w:rsidR="001C2DAE" w:rsidRPr="00DE55D9" w:rsidRDefault="001C2DAE" w:rsidP="001C2DAE">
      <w:pPr>
        <w:tabs>
          <w:tab w:val="left" w:pos="567"/>
        </w:tabs>
        <w:spacing w:line="360" w:lineRule="auto"/>
        <w:ind w:leftChars="590" w:left="1416"/>
        <w:rPr>
          <w:rFonts w:ascii="Times New Roman" w:eastAsia="標楷體" w:hAnsi="Times New Roman" w:cs="Times New Roman"/>
          <w:b/>
          <w:sz w:val="28"/>
          <w:szCs w:val="28"/>
        </w:rPr>
      </w:pPr>
      <w:r w:rsidRPr="00DE55D9">
        <w:rPr>
          <w:rFonts w:ascii="Times New Roman" w:eastAsia="標楷體" w:hAnsi="Times New Roman" w:cs="Times New Roman" w:hint="eastAsia"/>
          <w:b/>
          <w:sz w:val="28"/>
          <w:szCs w:val="28"/>
        </w:rPr>
        <w:t>協辦單位：</w:t>
      </w:r>
      <w:r w:rsidRPr="00DE55D9">
        <w:rPr>
          <w:rFonts w:ascii="Times New Roman" w:eastAsia="標楷體" w:hAnsi="Times New Roman" w:cs="Times New Roman" w:hint="eastAsia"/>
          <w:sz w:val="28"/>
          <w:szCs w:val="28"/>
        </w:rPr>
        <w:t>澎湖縣林務公園管理所</w:t>
      </w:r>
    </w:p>
    <w:p w14:paraId="4751FE1C" w14:textId="57753E47" w:rsidR="001C2DAE" w:rsidRDefault="001C2DAE" w:rsidP="001C2DAE">
      <w:pPr>
        <w:tabs>
          <w:tab w:val="left" w:pos="567"/>
        </w:tabs>
        <w:spacing w:line="360" w:lineRule="auto"/>
        <w:ind w:leftChars="590" w:left="1416"/>
        <w:rPr>
          <w:rFonts w:ascii="Times New Roman" w:eastAsia="標楷體" w:hAnsi="Times New Roman" w:cs="Times New Roman"/>
          <w:sz w:val="28"/>
          <w:szCs w:val="28"/>
        </w:rPr>
      </w:pPr>
      <w:r w:rsidRPr="00DE55D9">
        <w:rPr>
          <w:rFonts w:ascii="Times New Roman" w:eastAsia="標楷體" w:hAnsi="Times New Roman" w:cs="Times New Roman"/>
          <w:b/>
          <w:sz w:val="28"/>
          <w:szCs w:val="28"/>
        </w:rPr>
        <w:t>承辦單位：</w:t>
      </w:r>
      <w:r w:rsidRPr="00DE55D9">
        <w:rPr>
          <w:rFonts w:ascii="Times New Roman" w:eastAsia="標楷體" w:hAnsi="Times New Roman" w:cs="Times New Roman"/>
          <w:sz w:val="28"/>
          <w:szCs w:val="28"/>
        </w:rPr>
        <w:t>與人環境股份有限公司</w:t>
      </w:r>
    </w:p>
    <w:p w14:paraId="47E30D13" w14:textId="77777777" w:rsidR="003D24DD" w:rsidRPr="00DE55D9" w:rsidRDefault="003D24DD" w:rsidP="001C2DAE">
      <w:pPr>
        <w:tabs>
          <w:tab w:val="left" w:pos="567"/>
        </w:tabs>
        <w:spacing w:line="360" w:lineRule="auto"/>
        <w:ind w:leftChars="590" w:left="1416"/>
        <w:rPr>
          <w:rFonts w:ascii="Times New Roman" w:eastAsia="標楷體" w:hAnsi="Times New Roman" w:cs="Times New Roman"/>
          <w:sz w:val="28"/>
          <w:szCs w:val="28"/>
        </w:rPr>
      </w:pPr>
    </w:p>
    <w:p w14:paraId="33758399" w14:textId="77777777" w:rsidR="00942D05" w:rsidRPr="00DE55D9" w:rsidRDefault="00942D05" w:rsidP="00942D05">
      <w:pPr>
        <w:tabs>
          <w:tab w:val="left" w:pos="567"/>
        </w:tabs>
        <w:jc w:val="center"/>
        <w:rPr>
          <w:rFonts w:ascii="Times New Roman" w:eastAsia="標楷體" w:hAnsi="Times New Roman" w:cs="Times New Roman"/>
          <w:sz w:val="32"/>
          <w:szCs w:val="28"/>
        </w:rPr>
      </w:pPr>
      <w:r w:rsidRPr="00DE55D9">
        <w:rPr>
          <w:rFonts w:ascii="Times New Roman" w:eastAsia="標楷體" w:hAnsi="Times New Roman" w:cs="Times New Roman" w:hint="eastAsia"/>
          <w:sz w:val="32"/>
          <w:szCs w:val="28"/>
        </w:rPr>
        <w:lastRenderedPageBreak/>
        <w:t>2022</w:t>
      </w:r>
      <w:r w:rsidRPr="00DE55D9">
        <w:rPr>
          <w:rFonts w:ascii="Times New Roman" w:eastAsia="標楷體" w:hAnsi="Times New Roman" w:cs="Times New Roman" w:hint="eastAsia"/>
          <w:sz w:val="32"/>
          <w:szCs w:val="28"/>
        </w:rPr>
        <w:t>國際生物多樣性日主題活動簡章</w:t>
      </w:r>
    </w:p>
    <w:p w14:paraId="3E464D7D" w14:textId="77777777" w:rsidR="00942D05" w:rsidRPr="00DE55D9" w:rsidRDefault="00942D05" w:rsidP="00942D05">
      <w:pPr>
        <w:pStyle w:val="1"/>
        <w:spacing w:line="360" w:lineRule="auto"/>
        <w:rPr>
          <w:rFonts w:ascii="Times New Roman" w:hAnsi="Times New Roman" w:cs="Times New Roman"/>
        </w:rPr>
      </w:pPr>
      <w:r w:rsidRPr="00DE55D9">
        <w:rPr>
          <w:rFonts w:ascii="Times New Roman" w:hAnsi="Times New Roman" w:cs="Times New Roman" w:hint="eastAsia"/>
        </w:rPr>
        <w:t>「</w:t>
      </w:r>
      <w:r w:rsidRPr="00DE55D9">
        <w:rPr>
          <w:rFonts w:ascii="Times New Roman" w:hAnsi="Times New Roman" w:cs="Times New Roman"/>
        </w:rPr>
        <w:t>集合吧！島嶼之森！</w:t>
      </w:r>
      <w:r w:rsidRPr="00DE55D9">
        <w:rPr>
          <w:rFonts w:ascii="Times New Roman" w:hAnsi="Times New Roman" w:cs="Times New Roman"/>
        </w:rPr>
        <w:t xml:space="preserve"> </w:t>
      </w:r>
      <w:r w:rsidRPr="00DE55D9">
        <w:rPr>
          <w:rFonts w:ascii="Times New Roman" w:hAnsi="Times New Roman" w:cs="Times New Roman" w:hint="eastAsia"/>
        </w:rPr>
        <w:t>～森林冒險探索趣」活動簡介</w:t>
      </w:r>
    </w:p>
    <w:p w14:paraId="2A178423" w14:textId="77777777" w:rsidR="00942D05" w:rsidRPr="00DE55D9" w:rsidRDefault="00942D05" w:rsidP="00942D05">
      <w:pPr>
        <w:pStyle w:val="21"/>
        <w:spacing w:line="360" w:lineRule="auto"/>
        <w:ind w:left="480" w:firstLine="560"/>
        <w:jc w:val="both"/>
        <w:rPr>
          <w:rFonts w:ascii="Times New Roman" w:hAnsi="Times New Roman"/>
          <w:szCs w:val="28"/>
        </w:rPr>
      </w:pPr>
      <w:r w:rsidRPr="00DE55D9">
        <w:rPr>
          <w:rFonts w:ascii="Times New Roman" w:hAnsi="Times New Roman" w:hint="eastAsia"/>
          <w:szCs w:val="28"/>
        </w:rPr>
        <w:t>你知道嗎？今年即將</w:t>
      </w:r>
      <w:r w:rsidRPr="00DE55D9">
        <w:rPr>
          <w:rFonts w:ascii="Times New Roman" w:hAnsi="Times New Roman"/>
          <w:szCs w:val="28"/>
        </w:rPr>
        <w:t>到來的國際生物多樣性日</w:t>
      </w:r>
      <w:r w:rsidRPr="00DE55D9">
        <w:rPr>
          <w:rFonts w:ascii="Times New Roman" w:hAnsi="Times New Roman" w:hint="eastAsia"/>
          <w:szCs w:val="28"/>
        </w:rPr>
        <w:t>的主題是「為所有生命構建共同未來</w:t>
      </w:r>
      <w:r w:rsidRPr="00DE55D9">
        <w:rPr>
          <w:rFonts w:ascii="Times New Roman" w:hAnsi="Times New Roman" w:hint="eastAsia"/>
          <w:szCs w:val="28"/>
        </w:rPr>
        <w:t>(Building a shared future for all life)</w:t>
      </w:r>
      <w:r w:rsidRPr="00DE55D9">
        <w:rPr>
          <w:rFonts w:ascii="Times New Roman" w:hAnsi="Times New Roman" w:hint="eastAsia"/>
          <w:szCs w:val="28"/>
        </w:rPr>
        <w:t>」，</w:t>
      </w:r>
      <w:r w:rsidRPr="00DE55D9">
        <w:rPr>
          <w:rFonts w:ascii="Times New Roman" w:hAnsi="Times New Roman"/>
          <w:szCs w:val="28"/>
        </w:rPr>
        <w:t>這是一個跟我們生活息息相關的</w:t>
      </w:r>
      <w:r w:rsidRPr="00DE55D9">
        <w:rPr>
          <w:rFonts w:ascii="Times New Roman" w:hAnsi="Times New Roman" w:hint="eastAsia"/>
          <w:szCs w:val="28"/>
        </w:rPr>
        <w:t>大事</w:t>
      </w:r>
      <w:r w:rsidRPr="00DE55D9">
        <w:rPr>
          <w:rFonts w:ascii="Times New Roman" w:hAnsi="Times New Roman"/>
          <w:szCs w:val="28"/>
        </w:rPr>
        <w:t>喔！</w:t>
      </w:r>
      <w:r w:rsidRPr="00DE55D9">
        <w:rPr>
          <w:rFonts w:ascii="Times New Roman" w:hAnsi="Times New Roman" w:hint="eastAsia"/>
          <w:szCs w:val="28"/>
        </w:rPr>
        <w:t>我們</w:t>
      </w:r>
      <w:r w:rsidRPr="00DE55D9">
        <w:rPr>
          <w:rFonts w:ascii="Times New Roman" w:hAnsi="Times New Roman"/>
          <w:szCs w:val="28"/>
        </w:rPr>
        <w:t>周遭有許多的生物陪伴著我們長大，但因為大家生活忙碌、學校課業繁重，變得很容易忽視這些生物跟我們是有一個共同的未來</w:t>
      </w:r>
      <w:r w:rsidRPr="00DE55D9">
        <w:rPr>
          <w:rFonts w:ascii="Times New Roman" w:hAnsi="Times New Roman"/>
          <w:szCs w:val="28"/>
        </w:rPr>
        <w:t>—</w:t>
      </w:r>
      <w:r w:rsidRPr="00DE55D9">
        <w:rPr>
          <w:rFonts w:ascii="Times New Roman" w:hAnsi="Times New Roman" w:hint="eastAsia"/>
          <w:szCs w:val="28"/>
        </w:rPr>
        <w:t>「永續地球」是</w:t>
      </w:r>
      <w:r w:rsidRPr="00DE55D9">
        <w:rPr>
          <w:rFonts w:ascii="Times New Roman" w:hAnsi="Times New Roman"/>
          <w:szCs w:val="28"/>
        </w:rPr>
        <w:t>需要一起共同經營的！</w:t>
      </w:r>
    </w:p>
    <w:p w14:paraId="6334F061" w14:textId="0E1AFE5D" w:rsidR="00942D05" w:rsidRPr="00DE55D9" w:rsidRDefault="00942D05" w:rsidP="00942D05">
      <w:pPr>
        <w:pStyle w:val="21"/>
        <w:spacing w:line="360" w:lineRule="auto"/>
        <w:ind w:left="480" w:firstLine="560"/>
        <w:jc w:val="both"/>
        <w:rPr>
          <w:rFonts w:ascii="Times New Roman" w:hAnsi="Times New Roman"/>
          <w:szCs w:val="28"/>
        </w:rPr>
      </w:pPr>
      <w:r w:rsidRPr="00DE55D9">
        <w:rPr>
          <w:rFonts w:ascii="Times New Roman" w:hAnsi="Times New Roman" w:hint="eastAsia"/>
          <w:szCs w:val="28"/>
        </w:rPr>
        <w:t>在澎湖的日常生活中，</w:t>
      </w:r>
      <w:r w:rsidRPr="00DE55D9">
        <w:rPr>
          <w:rFonts w:ascii="Times New Roman" w:hAnsi="Times New Roman"/>
          <w:szCs w:val="28"/>
        </w:rPr>
        <w:t>大家認識多少常見的動植物呢？</w:t>
      </w:r>
      <w:r w:rsidRPr="00DE55D9">
        <w:rPr>
          <w:rFonts w:ascii="Times New Roman" w:hAnsi="Times New Roman" w:hint="eastAsia"/>
          <w:szCs w:val="28"/>
        </w:rPr>
        <w:t>為了</w:t>
      </w:r>
      <w:r w:rsidRPr="00DE55D9">
        <w:rPr>
          <w:rFonts w:ascii="Times New Roman" w:hAnsi="Times New Roman"/>
          <w:szCs w:val="28"/>
        </w:rPr>
        <w:t>讓大家能多熟悉我們澎湖家鄉的生態環境，</w:t>
      </w:r>
      <w:r w:rsidRPr="00DE55D9">
        <w:rPr>
          <w:rFonts w:ascii="Times New Roman" w:hAnsi="Times New Roman" w:hint="eastAsia"/>
          <w:szCs w:val="28"/>
        </w:rPr>
        <w:t>澎湖縣環保局</w:t>
      </w:r>
      <w:r w:rsidR="00E2322E">
        <w:rPr>
          <w:rFonts w:ascii="Times New Roman" w:hAnsi="Times New Roman" w:hint="eastAsia"/>
          <w:szCs w:val="28"/>
        </w:rPr>
        <w:t>與</w:t>
      </w:r>
      <w:r w:rsidRPr="00DE55D9">
        <w:rPr>
          <w:rFonts w:ascii="Times New Roman" w:hAnsi="Times New Roman" w:hint="eastAsia"/>
          <w:szCs w:val="28"/>
        </w:rPr>
        <w:t>林務公園</w:t>
      </w:r>
      <w:r w:rsidR="00E70F16">
        <w:rPr>
          <w:rFonts w:ascii="Times New Roman" w:hAnsi="Times New Roman" w:hint="eastAsia"/>
          <w:szCs w:val="28"/>
        </w:rPr>
        <w:t>管理所</w:t>
      </w:r>
      <w:r w:rsidRPr="00DE55D9">
        <w:rPr>
          <w:rFonts w:ascii="Times New Roman" w:hAnsi="Times New Roman" w:hint="eastAsia"/>
          <w:szCs w:val="28"/>
        </w:rPr>
        <w:t>共同</w:t>
      </w:r>
      <w:r w:rsidRPr="00DE55D9">
        <w:rPr>
          <w:rFonts w:ascii="Times New Roman" w:hAnsi="Times New Roman"/>
          <w:szCs w:val="28"/>
        </w:rPr>
        <w:t>推動以「</w:t>
      </w:r>
      <w:r w:rsidRPr="00DE55D9">
        <w:rPr>
          <w:rFonts w:ascii="Times New Roman" w:hAnsi="Times New Roman" w:cs="Times New Roman"/>
          <w:szCs w:val="52"/>
        </w:rPr>
        <w:t>集合吧！島嶼之森！</w:t>
      </w:r>
      <w:r w:rsidRPr="00DE55D9">
        <w:rPr>
          <w:rFonts w:ascii="Times New Roman" w:hAnsi="Times New Roman" w:cs="Times New Roman"/>
          <w:szCs w:val="52"/>
        </w:rPr>
        <w:t xml:space="preserve"> </w:t>
      </w:r>
      <w:r w:rsidRPr="00DE55D9">
        <w:rPr>
          <w:rFonts w:ascii="Times New Roman" w:hAnsi="Times New Roman" w:cs="Times New Roman" w:hint="eastAsia"/>
          <w:szCs w:val="52"/>
        </w:rPr>
        <w:t>～森林冒險探索趣</w:t>
      </w:r>
      <w:r w:rsidRPr="00DE55D9">
        <w:rPr>
          <w:rFonts w:ascii="Times New Roman" w:hAnsi="Times New Roman"/>
          <w:szCs w:val="28"/>
        </w:rPr>
        <w:t>」為主題的</w:t>
      </w:r>
      <w:r w:rsidRPr="00DE55D9">
        <w:rPr>
          <w:rFonts w:ascii="Times New Roman" w:hAnsi="Times New Roman" w:hint="eastAsia"/>
          <w:szCs w:val="28"/>
        </w:rPr>
        <w:t>探索</w:t>
      </w:r>
      <w:r w:rsidRPr="00DE55D9">
        <w:rPr>
          <w:rFonts w:ascii="Times New Roman" w:hAnsi="Times New Roman"/>
          <w:szCs w:val="28"/>
        </w:rPr>
        <w:t>活動，讓大家在風光明媚的初夏，一起在森林中發現不一樣的澎湖！</w:t>
      </w:r>
      <w:r w:rsidRPr="00DE55D9">
        <w:rPr>
          <w:rFonts w:ascii="Times New Roman" w:hAnsi="Times New Roman" w:hint="eastAsia"/>
          <w:szCs w:val="28"/>
        </w:rPr>
        <w:t>今年的</w:t>
      </w:r>
      <w:r w:rsidRPr="00DE55D9">
        <w:rPr>
          <w:rFonts w:ascii="Times New Roman" w:hAnsi="Times New Roman" w:hint="eastAsia"/>
          <w:szCs w:val="28"/>
        </w:rPr>
        <w:t>5</w:t>
      </w:r>
      <w:r w:rsidRPr="00DE55D9">
        <w:rPr>
          <w:rFonts w:ascii="Times New Roman" w:hAnsi="Times New Roman" w:hint="eastAsia"/>
          <w:szCs w:val="28"/>
        </w:rPr>
        <w:t>月</w:t>
      </w:r>
      <w:r w:rsidRPr="00DE55D9">
        <w:rPr>
          <w:rFonts w:ascii="Times New Roman" w:hAnsi="Times New Roman" w:hint="eastAsia"/>
          <w:szCs w:val="28"/>
        </w:rPr>
        <w:t>21</w:t>
      </w:r>
      <w:r w:rsidRPr="00DE55D9">
        <w:rPr>
          <w:rFonts w:ascii="Times New Roman" w:hAnsi="Times New Roman" w:hint="eastAsia"/>
          <w:szCs w:val="28"/>
        </w:rPr>
        <w:t>日</w:t>
      </w:r>
      <w:r>
        <w:rPr>
          <w:rFonts w:ascii="Times New Roman" w:hAnsi="Times New Roman" w:hint="eastAsia"/>
          <w:szCs w:val="28"/>
        </w:rPr>
        <w:t>、</w:t>
      </w:r>
      <w:r>
        <w:rPr>
          <w:rFonts w:ascii="Times New Roman" w:hAnsi="Times New Roman" w:hint="eastAsia"/>
          <w:szCs w:val="28"/>
        </w:rPr>
        <w:t>2</w:t>
      </w:r>
      <w:r>
        <w:rPr>
          <w:rFonts w:ascii="Times New Roman" w:hAnsi="Times New Roman"/>
          <w:szCs w:val="28"/>
        </w:rPr>
        <w:t>2</w:t>
      </w:r>
      <w:r>
        <w:rPr>
          <w:rFonts w:ascii="Times New Roman" w:hAnsi="Times New Roman" w:hint="eastAsia"/>
          <w:szCs w:val="28"/>
        </w:rPr>
        <w:t>日</w:t>
      </w:r>
      <w:r w:rsidRPr="00DE55D9">
        <w:rPr>
          <w:rFonts w:ascii="Times New Roman" w:hAnsi="Times New Roman" w:hint="eastAsia"/>
          <w:szCs w:val="28"/>
        </w:rPr>
        <w:t>歡迎縣內的大眾、親子家庭一同來到澎湖的森林漫步、親近自然，了解多樣而美麗的生態，關懷澎湖的大自然。</w:t>
      </w:r>
    </w:p>
    <w:p w14:paraId="00F6A5E3" w14:textId="77777777" w:rsidR="00942D05" w:rsidRPr="00DE55D9" w:rsidRDefault="00942D05" w:rsidP="00942D05">
      <w:pPr>
        <w:pStyle w:val="1"/>
        <w:spacing w:line="360" w:lineRule="auto"/>
        <w:rPr>
          <w:rFonts w:ascii="Times New Roman" w:hAnsi="Times New Roman" w:cs="Times New Roman"/>
        </w:rPr>
      </w:pPr>
      <w:r w:rsidRPr="00DE55D9">
        <w:rPr>
          <w:rFonts w:ascii="Times New Roman" w:hAnsi="Times New Roman" w:cs="Times New Roman"/>
        </w:rPr>
        <w:t>辦理單位</w:t>
      </w:r>
    </w:p>
    <w:p w14:paraId="1146B77B" w14:textId="77777777" w:rsidR="00942D05" w:rsidRPr="00DE55D9" w:rsidRDefault="00942D05" w:rsidP="00942D05">
      <w:pPr>
        <w:pStyle w:val="2"/>
        <w:spacing w:line="360" w:lineRule="auto"/>
        <w:ind w:left="1041" w:hanging="561"/>
        <w:rPr>
          <w:rFonts w:ascii="Times New Roman" w:hAnsi="Times New Roman" w:cs="Times New Roman"/>
        </w:rPr>
      </w:pPr>
      <w:r w:rsidRPr="00DE55D9">
        <w:rPr>
          <w:rFonts w:ascii="Times New Roman" w:hAnsi="Times New Roman" w:cs="Times New Roman"/>
        </w:rPr>
        <w:t>指導單位：行政院環境保護署、澎湖縣政府</w:t>
      </w:r>
    </w:p>
    <w:p w14:paraId="60F99E22" w14:textId="77777777" w:rsidR="00942D05" w:rsidRPr="00DE55D9" w:rsidRDefault="00942D05" w:rsidP="00942D05">
      <w:pPr>
        <w:pStyle w:val="2"/>
        <w:spacing w:line="360" w:lineRule="auto"/>
        <w:ind w:left="1041" w:hanging="561"/>
        <w:rPr>
          <w:rFonts w:ascii="Times New Roman" w:hAnsi="Times New Roman" w:cs="Times New Roman"/>
        </w:rPr>
      </w:pPr>
      <w:r w:rsidRPr="00DE55D9">
        <w:rPr>
          <w:rFonts w:ascii="Times New Roman" w:hAnsi="Times New Roman" w:cs="Times New Roman"/>
        </w:rPr>
        <w:t>主辦單位：澎湖縣政府環境保護局</w:t>
      </w:r>
    </w:p>
    <w:p w14:paraId="63346963" w14:textId="77777777" w:rsidR="00942D05" w:rsidRPr="00DE55D9" w:rsidRDefault="00942D05" w:rsidP="00942D05">
      <w:pPr>
        <w:pStyle w:val="2"/>
        <w:spacing w:line="360" w:lineRule="auto"/>
        <w:ind w:left="1041" w:hanging="561"/>
        <w:rPr>
          <w:rFonts w:ascii="Times New Roman" w:hAnsi="Times New Roman" w:cs="Times New Roman"/>
        </w:rPr>
      </w:pPr>
      <w:r w:rsidRPr="00DE55D9">
        <w:rPr>
          <w:rFonts w:ascii="Times New Roman" w:hAnsi="Times New Roman" w:cs="Times New Roman" w:hint="eastAsia"/>
        </w:rPr>
        <w:t>協辦單位：</w:t>
      </w:r>
      <w:r w:rsidRPr="00DE55D9">
        <w:rPr>
          <w:rFonts w:ascii="Times New Roman" w:hAnsi="Times New Roman" w:cs="Times New Roman"/>
          <w:szCs w:val="22"/>
        </w:rPr>
        <w:t>澎湖縣林務公園管理所</w:t>
      </w:r>
    </w:p>
    <w:p w14:paraId="6CBBD3D4" w14:textId="77777777" w:rsidR="00942D05" w:rsidRPr="00DE55D9" w:rsidRDefault="00942D05" w:rsidP="00942D05">
      <w:pPr>
        <w:pStyle w:val="2"/>
        <w:spacing w:line="360" w:lineRule="auto"/>
        <w:ind w:left="1041" w:hanging="561"/>
        <w:rPr>
          <w:rFonts w:ascii="Times New Roman" w:hAnsi="Times New Roman" w:cs="Times New Roman"/>
        </w:rPr>
      </w:pPr>
      <w:r w:rsidRPr="00DE55D9">
        <w:rPr>
          <w:rFonts w:ascii="Times New Roman" w:hAnsi="Times New Roman" w:cs="Times New Roman"/>
        </w:rPr>
        <w:lastRenderedPageBreak/>
        <w:t>承辦單位：與人環境股份有限公司</w:t>
      </w:r>
    </w:p>
    <w:p w14:paraId="7CBA5630" w14:textId="78255860" w:rsidR="00942D05" w:rsidRDefault="00942D05" w:rsidP="00942D05">
      <w:pPr>
        <w:pStyle w:val="1"/>
        <w:spacing w:line="360" w:lineRule="auto"/>
        <w:rPr>
          <w:rFonts w:ascii="Times New Roman" w:hAnsi="Times New Roman" w:cs="Times New Roman"/>
        </w:rPr>
      </w:pPr>
      <w:r w:rsidRPr="00DE55D9">
        <w:rPr>
          <w:rFonts w:ascii="Times New Roman" w:hAnsi="Times New Roman" w:cs="Times New Roman" w:hint="eastAsia"/>
        </w:rPr>
        <w:t>活動</w:t>
      </w:r>
      <w:r w:rsidRPr="00DE55D9">
        <w:rPr>
          <w:rFonts w:ascii="Times New Roman" w:hAnsi="Times New Roman" w:cs="Times New Roman"/>
        </w:rPr>
        <w:t>對象</w:t>
      </w:r>
    </w:p>
    <w:p w14:paraId="1389581E" w14:textId="77777777" w:rsidR="00942D05" w:rsidRPr="00DD7050" w:rsidRDefault="00942D05" w:rsidP="00942D05">
      <w:pPr>
        <w:pStyle w:val="21"/>
        <w:spacing w:line="360" w:lineRule="auto"/>
        <w:ind w:left="480" w:firstLine="561"/>
        <w:jc w:val="both"/>
        <w:rPr>
          <w:rFonts w:ascii="Times New Roman" w:hAnsi="Times New Roman"/>
          <w:szCs w:val="28"/>
        </w:rPr>
      </w:pPr>
      <w:r w:rsidRPr="00DD7050">
        <w:rPr>
          <w:rFonts w:ascii="Times New Roman" w:hAnsi="Times New Roman" w:hint="eastAsia"/>
          <w:b/>
          <w:szCs w:val="28"/>
        </w:rPr>
        <w:t>一般大眾</w:t>
      </w:r>
      <w:r w:rsidRPr="00DD7050">
        <w:rPr>
          <w:rFonts w:ascii="Times New Roman" w:hAnsi="Times New Roman" w:hint="eastAsia"/>
          <w:szCs w:val="28"/>
        </w:rPr>
        <w:t>或</w:t>
      </w:r>
      <w:r w:rsidRPr="00DD7050">
        <w:rPr>
          <w:rFonts w:ascii="Times New Roman" w:hAnsi="Times New Roman" w:hint="eastAsia"/>
          <w:b/>
          <w:szCs w:val="28"/>
        </w:rPr>
        <w:t>親子家庭</w:t>
      </w:r>
      <w:r w:rsidRPr="00DD7050">
        <w:rPr>
          <w:rFonts w:ascii="Times New Roman" w:hAnsi="Times New Roman" w:hint="eastAsia"/>
          <w:szCs w:val="28"/>
        </w:rPr>
        <w:t>皆可參與</w:t>
      </w:r>
      <w:r>
        <w:rPr>
          <w:rFonts w:ascii="Times New Roman" w:hAnsi="Times New Roman" w:hint="eastAsia"/>
          <w:szCs w:val="28"/>
        </w:rPr>
        <w:t>，</w:t>
      </w:r>
      <w:r w:rsidRPr="00DD7050">
        <w:rPr>
          <w:rFonts w:ascii="Times New Roman" w:hAnsi="Times New Roman" w:hint="eastAsia"/>
          <w:szCs w:val="28"/>
        </w:rPr>
        <w:t>以</w:t>
      </w:r>
      <w:r w:rsidRPr="00DD7050">
        <w:rPr>
          <w:rFonts w:ascii="Times New Roman" w:hAnsi="Times New Roman" w:hint="eastAsia"/>
          <w:szCs w:val="28"/>
        </w:rPr>
        <w:t>2-3</w:t>
      </w:r>
      <w:r w:rsidRPr="00DD7050">
        <w:rPr>
          <w:rFonts w:ascii="Times New Roman" w:hAnsi="Times New Roman" w:hint="eastAsia"/>
          <w:szCs w:val="28"/>
        </w:rPr>
        <w:t>人一組，每梯次</w:t>
      </w:r>
      <w:r w:rsidRPr="00DD7050">
        <w:rPr>
          <w:rFonts w:ascii="Times New Roman" w:hAnsi="Times New Roman" w:hint="eastAsia"/>
          <w:szCs w:val="28"/>
        </w:rPr>
        <w:t>20-25</w:t>
      </w:r>
      <w:r w:rsidRPr="00DD7050">
        <w:rPr>
          <w:rFonts w:ascii="Times New Roman" w:hAnsi="Times New Roman" w:hint="eastAsia"/>
          <w:szCs w:val="28"/>
        </w:rPr>
        <w:t>組（約</w:t>
      </w:r>
      <w:r w:rsidRPr="00DD7050">
        <w:rPr>
          <w:rFonts w:ascii="Times New Roman" w:hAnsi="Times New Roman"/>
          <w:szCs w:val="28"/>
        </w:rPr>
        <w:t>50</w:t>
      </w:r>
      <w:r w:rsidRPr="00DD7050">
        <w:rPr>
          <w:rFonts w:ascii="Times New Roman" w:hAnsi="Times New Roman" w:hint="eastAsia"/>
          <w:szCs w:val="28"/>
        </w:rPr>
        <w:t>人次）為原則</w:t>
      </w:r>
      <w:r>
        <w:rPr>
          <w:rFonts w:ascii="Times New Roman" w:hAnsi="Times New Roman" w:hint="eastAsia"/>
          <w:szCs w:val="28"/>
        </w:rPr>
        <w:t>。</w:t>
      </w:r>
    </w:p>
    <w:p w14:paraId="170620F0" w14:textId="3FBCF17B" w:rsidR="00942D05" w:rsidRPr="00DE55D9" w:rsidRDefault="00942D05" w:rsidP="00942D05">
      <w:pPr>
        <w:pStyle w:val="1"/>
        <w:numPr>
          <w:ilvl w:val="0"/>
          <w:numId w:val="0"/>
        </w:numPr>
        <w:snapToGrid w:val="0"/>
        <w:spacing w:afterLines="50" w:after="180" w:line="240" w:lineRule="auto"/>
        <w:ind w:left="567" w:rightChars="-159" w:right="-382"/>
        <w:rPr>
          <w:rFonts w:ascii="Times New Roman" w:hAnsi="Times New Roman" w:cs="Times New Roman"/>
        </w:rPr>
      </w:pPr>
      <w:r w:rsidRPr="00DE55D9">
        <w:rPr>
          <w:rFonts w:ascii="Times New Roman" w:hAnsi="Times New Roman" w:cs="Times New Roman" w:hint="eastAsia"/>
        </w:rPr>
        <w:t>※</w:t>
      </w:r>
      <w:r w:rsidRPr="00DE55D9">
        <w:rPr>
          <w:rFonts w:ascii="Times New Roman" w:hAnsi="Times New Roman" w:cs="Times New Roman"/>
          <w:b w:val="0"/>
        </w:rPr>
        <w:t>由於活動步行距離較長建議參加孩童年齡</w:t>
      </w:r>
      <w:r w:rsidR="00E70F16">
        <w:rPr>
          <w:rFonts w:ascii="Times New Roman" w:hAnsi="Times New Roman" w:cs="Times New Roman" w:hint="eastAsia"/>
          <w:b w:val="0"/>
        </w:rPr>
        <w:t>應</w:t>
      </w:r>
      <w:r w:rsidRPr="00DE55D9">
        <w:rPr>
          <w:rFonts w:ascii="Times New Roman" w:hAnsi="Times New Roman" w:cs="Times New Roman"/>
          <w:b w:val="0"/>
        </w:rPr>
        <w:t>在</w:t>
      </w:r>
      <w:r w:rsidRPr="00DE55D9">
        <w:rPr>
          <w:rFonts w:ascii="Times New Roman" w:hAnsi="Times New Roman" w:cs="Times New Roman"/>
          <w:b w:val="0"/>
        </w:rPr>
        <w:t>8</w:t>
      </w:r>
      <w:r w:rsidRPr="00DE55D9">
        <w:rPr>
          <w:rFonts w:ascii="Times New Roman" w:hAnsi="Times New Roman" w:cs="Times New Roman"/>
          <w:b w:val="0"/>
        </w:rPr>
        <w:t>歲（含）以上</w:t>
      </w:r>
    </w:p>
    <w:p w14:paraId="612A46D7" w14:textId="77777777" w:rsidR="00942D05" w:rsidRPr="00DE55D9" w:rsidRDefault="00942D05" w:rsidP="00942D05">
      <w:pPr>
        <w:pStyle w:val="1"/>
        <w:spacing w:line="360" w:lineRule="auto"/>
        <w:rPr>
          <w:rFonts w:ascii="Times New Roman" w:hAnsi="Times New Roman" w:cs="Times New Roman"/>
        </w:rPr>
      </w:pPr>
      <w:r w:rsidRPr="00DE55D9">
        <w:rPr>
          <w:rFonts w:ascii="Times New Roman" w:hAnsi="Times New Roman" w:cs="Times New Roman" w:hint="eastAsia"/>
        </w:rPr>
        <w:t>活動</w:t>
      </w:r>
      <w:r w:rsidRPr="00DE55D9">
        <w:rPr>
          <w:rFonts w:ascii="Times New Roman" w:hAnsi="Times New Roman" w:cs="Times New Roman"/>
        </w:rPr>
        <w:t>日期</w:t>
      </w:r>
      <w:r w:rsidRPr="00DE55D9">
        <w:rPr>
          <w:rFonts w:ascii="Times New Roman" w:hAnsi="Times New Roman" w:cs="Times New Roman" w:hint="eastAsia"/>
        </w:rPr>
        <w:t>與地</w:t>
      </w:r>
      <w:r w:rsidRPr="00DE55D9">
        <w:rPr>
          <w:rFonts w:ascii="Times New Roman" w:hAnsi="Times New Roman" w:cs="Times New Roman"/>
        </w:rPr>
        <w:t>點</w:t>
      </w:r>
    </w:p>
    <w:p w14:paraId="2DEC9407" w14:textId="77777777" w:rsidR="00942D05" w:rsidRPr="00DE55D9" w:rsidRDefault="00942D05" w:rsidP="00942D05">
      <w:pPr>
        <w:pStyle w:val="2"/>
        <w:numPr>
          <w:ilvl w:val="0"/>
          <w:numId w:val="5"/>
        </w:numPr>
        <w:spacing w:line="360" w:lineRule="auto"/>
        <w:ind w:left="709" w:hanging="561"/>
        <w:rPr>
          <w:rFonts w:ascii="Times New Roman" w:hAnsi="Times New Roman" w:cs="Times New Roman"/>
        </w:rPr>
      </w:pPr>
      <w:r w:rsidRPr="00DE55D9">
        <w:rPr>
          <w:rFonts w:ascii="Times New Roman" w:hAnsi="Times New Roman" w:cs="Times New Roman" w:hint="eastAsia"/>
        </w:rPr>
        <w:t xml:space="preserve"> </w:t>
      </w:r>
      <w:r w:rsidRPr="00DE55D9">
        <w:rPr>
          <w:rFonts w:ascii="Times New Roman" w:hAnsi="Times New Roman" w:cs="Times New Roman" w:hint="eastAsia"/>
        </w:rPr>
        <w:t>活動</w:t>
      </w:r>
      <w:r w:rsidRPr="00DE55D9">
        <w:rPr>
          <w:rFonts w:ascii="Times New Roman" w:hAnsi="Times New Roman" w:cs="Times New Roman"/>
        </w:rPr>
        <w:t>時間：</w:t>
      </w:r>
    </w:p>
    <w:p w14:paraId="67F795ED" w14:textId="77777777" w:rsidR="00942D05" w:rsidRPr="00DE55D9" w:rsidRDefault="00942D05" w:rsidP="00942D05">
      <w:pPr>
        <w:pStyle w:val="af5"/>
        <w:numPr>
          <w:ilvl w:val="0"/>
          <w:numId w:val="9"/>
        </w:numPr>
        <w:spacing w:afterLines="50" w:after="180"/>
        <w:ind w:left="851" w:rightChars="-159" w:right="-382" w:firstLineChars="0" w:hanging="482"/>
        <w:jc w:val="both"/>
        <w:rPr>
          <w:rFonts w:ascii="Times New Roman" w:eastAsia="標楷體" w:hAnsi="Times New Roman" w:cs="Times New Roman"/>
          <w:bCs/>
          <w:sz w:val="28"/>
        </w:rPr>
      </w:pPr>
      <w:r>
        <w:rPr>
          <w:rFonts w:ascii="Times New Roman" w:eastAsia="標楷體" w:hAnsi="Times New Roman" w:cs="Times New Roman" w:hint="eastAsia"/>
          <w:b/>
          <w:bCs/>
          <w:sz w:val="28"/>
        </w:rPr>
        <w:t>場次一</w:t>
      </w:r>
      <w:r w:rsidRPr="00DE55D9">
        <w:rPr>
          <w:rFonts w:ascii="Times New Roman" w:eastAsia="標楷體" w:hAnsi="Times New Roman" w:cs="Times New Roman"/>
          <w:b/>
          <w:bCs/>
          <w:sz w:val="28"/>
        </w:rPr>
        <w:t>：</w:t>
      </w:r>
      <w:r w:rsidRPr="00DE55D9">
        <w:rPr>
          <w:rFonts w:ascii="Times New Roman" w:eastAsia="標楷體" w:hAnsi="Times New Roman" w:cs="Times New Roman"/>
          <w:bCs/>
          <w:sz w:val="28"/>
        </w:rPr>
        <w:t>111</w:t>
      </w:r>
      <w:r w:rsidRPr="00DE55D9">
        <w:rPr>
          <w:rFonts w:ascii="Times New Roman" w:eastAsia="標楷體" w:hAnsi="Times New Roman" w:cs="Times New Roman"/>
          <w:bCs/>
          <w:sz w:val="28"/>
        </w:rPr>
        <w:t>年</w:t>
      </w:r>
      <w:r w:rsidRPr="00DE55D9">
        <w:rPr>
          <w:rFonts w:ascii="Times New Roman" w:eastAsia="標楷體" w:hAnsi="Times New Roman" w:cs="Times New Roman"/>
          <w:bCs/>
          <w:sz w:val="28"/>
        </w:rPr>
        <w:t>5</w:t>
      </w:r>
      <w:r w:rsidRPr="00DE55D9">
        <w:rPr>
          <w:rFonts w:ascii="Times New Roman" w:eastAsia="標楷體" w:hAnsi="Times New Roman" w:cs="Times New Roman"/>
          <w:bCs/>
          <w:sz w:val="28"/>
        </w:rPr>
        <w:t>月</w:t>
      </w:r>
      <w:r w:rsidRPr="00DE55D9">
        <w:rPr>
          <w:rFonts w:ascii="Times New Roman" w:eastAsia="標楷體" w:hAnsi="Times New Roman" w:cs="Times New Roman"/>
          <w:bCs/>
          <w:sz w:val="28"/>
        </w:rPr>
        <w:t>21</w:t>
      </w:r>
      <w:r w:rsidRPr="00DE55D9">
        <w:rPr>
          <w:rFonts w:ascii="Times New Roman" w:eastAsia="標楷體" w:hAnsi="Times New Roman" w:cs="Times New Roman"/>
          <w:bCs/>
          <w:sz w:val="28"/>
        </w:rPr>
        <w:t>日（六）</w:t>
      </w:r>
      <w:r w:rsidRPr="00DE55D9">
        <w:rPr>
          <w:rFonts w:ascii="Times New Roman" w:eastAsia="標楷體" w:hAnsi="Times New Roman" w:cs="Times New Roman"/>
          <w:bCs/>
          <w:sz w:val="28"/>
        </w:rPr>
        <w:t>13:30-16:30</w:t>
      </w:r>
      <w:r w:rsidRPr="00DE55D9">
        <w:rPr>
          <w:rFonts w:ascii="Times New Roman" w:eastAsia="標楷體" w:hAnsi="Times New Roman" w:cs="Times New Roman"/>
          <w:bCs/>
          <w:sz w:val="28"/>
        </w:rPr>
        <w:t>（</w:t>
      </w:r>
      <w:r w:rsidRPr="00DE55D9">
        <w:rPr>
          <w:rFonts w:ascii="Times New Roman" w:eastAsia="標楷體" w:hAnsi="Times New Roman" w:cs="Times New Roman"/>
          <w:bCs/>
          <w:sz w:val="28"/>
        </w:rPr>
        <w:t>13:</w:t>
      </w:r>
      <w:r w:rsidRPr="00DE55D9">
        <w:rPr>
          <w:rFonts w:ascii="Times New Roman" w:eastAsia="標楷體" w:hAnsi="Times New Roman" w:cs="Times New Roman" w:hint="eastAsia"/>
          <w:bCs/>
          <w:sz w:val="28"/>
        </w:rPr>
        <w:t>1</w:t>
      </w:r>
      <w:r w:rsidRPr="00DE55D9">
        <w:rPr>
          <w:rFonts w:ascii="Times New Roman" w:eastAsia="標楷體" w:hAnsi="Times New Roman" w:cs="Times New Roman"/>
          <w:bCs/>
          <w:sz w:val="28"/>
        </w:rPr>
        <w:t>0</w:t>
      </w:r>
      <w:r w:rsidRPr="00DE55D9">
        <w:rPr>
          <w:rFonts w:ascii="Times New Roman" w:eastAsia="標楷體" w:hAnsi="Times New Roman" w:cs="Times New Roman"/>
          <w:bCs/>
          <w:sz w:val="28"/>
        </w:rPr>
        <w:t>開始報到）</w:t>
      </w:r>
    </w:p>
    <w:p w14:paraId="203F8695" w14:textId="77777777" w:rsidR="00942D05" w:rsidRPr="00DE55D9" w:rsidRDefault="00942D05" w:rsidP="00942D05">
      <w:pPr>
        <w:pStyle w:val="af5"/>
        <w:numPr>
          <w:ilvl w:val="0"/>
          <w:numId w:val="9"/>
        </w:numPr>
        <w:spacing w:afterLines="50" w:after="180"/>
        <w:ind w:left="851" w:rightChars="-159" w:right="-382" w:firstLineChars="0" w:hanging="482"/>
        <w:jc w:val="both"/>
        <w:rPr>
          <w:rFonts w:ascii="Times New Roman" w:eastAsia="標楷體" w:hAnsi="Times New Roman" w:cs="Times New Roman"/>
          <w:bCs/>
          <w:sz w:val="28"/>
        </w:rPr>
      </w:pPr>
      <w:r>
        <w:rPr>
          <w:rFonts w:ascii="Times New Roman" w:eastAsia="標楷體" w:hAnsi="Times New Roman" w:cs="Times New Roman" w:hint="eastAsia"/>
          <w:b/>
          <w:bCs/>
          <w:sz w:val="28"/>
        </w:rPr>
        <w:t>場次二</w:t>
      </w:r>
      <w:r w:rsidRPr="00DE55D9">
        <w:rPr>
          <w:rFonts w:ascii="Times New Roman" w:eastAsia="標楷體" w:hAnsi="Times New Roman" w:cs="Times New Roman"/>
          <w:b/>
          <w:bCs/>
          <w:sz w:val="28"/>
        </w:rPr>
        <w:t>：</w:t>
      </w:r>
      <w:r w:rsidRPr="00DE55D9">
        <w:rPr>
          <w:rFonts w:ascii="Times New Roman" w:eastAsia="標楷體" w:hAnsi="Times New Roman" w:cs="Times New Roman"/>
          <w:bCs/>
          <w:sz w:val="28"/>
        </w:rPr>
        <w:t>111</w:t>
      </w:r>
      <w:r w:rsidRPr="00DE55D9">
        <w:rPr>
          <w:rFonts w:ascii="Times New Roman" w:eastAsia="標楷體" w:hAnsi="Times New Roman" w:cs="Times New Roman"/>
          <w:bCs/>
          <w:sz w:val="28"/>
        </w:rPr>
        <w:t>年</w:t>
      </w:r>
      <w:r w:rsidRPr="00DE55D9">
        <w:rPr>
          <w:rFonts w:ascii="Times New Roman" w:eastAsia="標楷體" w:hAnsi="Times New Roman" w:cs="Times New Roman"/>
          <w:bCs/>
          <w:sz w:val="28"/>
        </w:rPr>
        <w:t>5</w:t>
      </w:r>
      <w:r w:rsidRPr="00DE55D9">
        <w:rPr>
          <w:rFonts w:ascii="Times New Roman" w:eastAsia="標楷體" w:hAnsi="Times New Roman" w:cs="Times New Roman"/>
          <w:bCs/>
          <w:sz w:val="28"/>
        </w:rPr>
        <w:t>月</w:t>
      </w:r>
      <w:r w:rsidRPr="00DE55D9">
        <w:rPr>
          <w:rFonts w:ascii="Times New Roman" w:eastAsia="標楷體" w:hAnsi="Times New Roman" w:cs="Times New Roman"/>
          <w:bCs/>
          <w:sz w:val="28"/>
        </w:rPr>
        <w:t>22</w:t>
      </w:r>
      <w:r w:rsidRPr="00DE55D9">
        <w:rPr>
          <w:rFonts w:ascii="Times New Roman" w:eastAsia="標楷體" w:hAnsi="Times New Roman" w:cs="Times New Roman"/>
          <w:bCs/>
          <w:sz w:val="28"/>
        </w:rPr>
        <w:t>日（</w:t>
      </w:r>
      <w:r w:rsidRPr="00DE55D9">
        <w:rPr>
          <w:rFonts w:ascii="Times New Roman" w:eastAsia="標楷體" w:hAnsi="Times New Roman" w:cs="Times New Roman" w:hint="eastAsia"/>
          <w:bCs/>
          <w:sz w:val="28"/>
        </w:rPr>
        <w:t>日</w:t>
      </w:r>
      <w:r w:rsidRPr="00DE55D9">
        <w:rPr>
          <w:rFonts w:ascii="Times New Roman" w:eastAsia="標楷體" w:hAnsi="Times New Roman" w:cs="Times New Roman"/>
          <w:bCs/>
          <w:sz w:val="28"/>
        </w:rPr>
        <w:t>）</w:t>
      </w:r>
      <w:r w:rsidRPr="00DE55D9">
        <w:rPr>
          <w:rFonts w:ascii="Times New Roman" w:eastAsia="標楷體" w:hAnsi="Times New Roman" w:cs="Times New Roman"/>
          <w:bCs/>
          <w:sz w:val="28"/>
        </w:rPr>
        <w:t>09:00-12:00</w:t>
      </w:r>
      <w:r w:rsidRPr="00DE55D9">
        <w:rPr>
          <w:rFonts w:ascii="Times New Roman" w:eastAsia="標楷體" w:hAnsi="Times New Roman" w:cs="Times New Roman"/>
          <w:bCs/>
          <w:sz w:val="28"/>
        </w:rPr>
        <w:t>（</w:t>
      </w:r>
      <w:r w:rsidRPr="00DE55D9">
        <w:rPr>
          <w:rFonts w:ascii="Times New Roman" w:eastAsia="標楷體" w:hAnsi="Times New Roman" w:cs="Times New Roman"/>
          <w:bCs/>
          <w:sz w:val="28"/>
        </w:rPr>
        <w:t>08:</w:t>
      </w:r>
      <w:r w:rsidRPr="00DE55D9">
        <w:rPr>
          <w:rFonts w:ascii="Times New Roman" w:eastAsia="標楷體" w:hAnsi="Times New Roman" w:cs="Times New Roman" w:hint="eastAsia"/>
          <w:bCs/>
          <w:sz w:val="28"/>
        </w:rPr>
        <w:t>4</w:t>
      </w:r>
      <w:r w:rsidRPr="00DE55D9">
        <w:rPr>
          <w:rFonts w:ascii="Times New Roman" w:eastAsia="標楷體" w:hAnsi="Times New Roman" w:cs="Times New Roman"/>
          <w:bCs/>
          <w:sz w:val="28"/>
        </w:rPr>
        <w:t>0</w:t>
      </w:r>
      <w:r w:rsidRPr="00DE55D9">
        <w:rPr>
          <w:rFonts w:ascii="Times New Roman" w:eastAsia="標楷體" w:hAnsi="Times New Roman" w:cs="Times New Roman"/>
          <w:bCs/>
          <w:sz w:val="28"/>
        </w:rPr>
        <w:t>開始報到）</w:t>
      </w:r>
    </w:p>
    <w:p w14:paraId="401AC1AB" w14:textId="77777777" w:rsidR="00942D05" w:rsidRPr="00DE55D9" w:rsidRDefault="00942D05" w:rsidP="00942D05">
      <w:pPr>
        <w:pStyle w:val="2"/>
        <w:numPr>
          <w:ilvl w:val="0"/>
          <w:numId w:val="5"/>
        </w:numPr>
        <w:spacing w:line="360" w:lineRule="auto"/>
        <w:ind w:left="709" w:hanging="561"/>
        <w:rPr>
          <w:rFonts w:ascii="Times New Roman" w:hAnsi="Times New Roman" w:cs="Times New Roman"/>
        </w:rPr>
      </w:pPr>
      <w:r w:rsidRPr="00DE55D9">
        <w:rPr>
          <w:rFonts w:ascii="Times New Roman" w:hAnsi="Times New Roman" w:cs="Times New Roman" w:hint="eastAsia"/>
        </w:rPr>
        <w:t xml:space="preserve"> </w:t>
      </w:r>
      <w:r w:rsidRPr="00DE55D9">
        <w:rPr>
          <w:rFonts w:ascii="Times New Roman" w:hAnsi="Times New Roman" w:cs="Times New Roman"/>
        </w:rPr>
        <w:t>地點：</w:t>
      </w:r>
      <w:r w:rsidRPr="00DE55D9">
        <w:rPr>
          <w:rFonts w:ascii="Times New Roman" w:hAnsi="Times New Roman" w:cs="Times New Roman"/>
          <w:szCs w:val="28"/>
        </w:rPr>
        <w:t>澎湖休憩園區</w:t>
      </w:r>
      <w:r w:rsidRPr="00DE55D9">
        <w:rPr>
          <w:rFonts w:ascii="Times New Roman" w:hAnsi="Times New Roman" w:cs="Times New Roman" w:hint="eastAsia"/>
          <w:szCs w:val="28"/>
        </w:rPr>
        <w:t>暨水土保持戶外教室</w:t>
      </w:r>
    </w:p>
    <w:p w14:paraId="5D849828" w14:textId="77777777" w:rsidR="00942D05" w:rsidRPr="00DE55D9" w:rsidRDefault="00942D05" w:rsidP="00942D05">
      <w:pPr>
        <w:pStyle w:val="1"/>
      </w:pPr>
      <w:r w:rsidRPr="00DE55D9">
        <w:rPr>
          <w:rFonts w:hint="eastAsia"/>
        </w:rPr>
        <w:t>活動流程介紹</w:t>
      </w:r>
    </w:p>
    <w:tbl>
      <w:tblPr>
        <w:tblStyle w:val="ab"/>
        <w:tblW w:w="5501" w:type="pct"/>
        <w:jc w:val="center"/>
        <w:tblLook w:val="04A0" w:firstRow="1" w:lastRow="0" w:firstColumn="1" w:lastColumn="0" w:noHBand="0" w:noVBand="1"/>
      </w:tblPr>
      <w:tblGrid>
        <w:gridCol w:w="1556"/>
        <w:gridCol w:w="1557"/>
        <w:gridCol w:w="1844"/>
        <w:gridCol w:w="1807"/>
        <w:gridCol w:w="2162"/>
      </w:tblGrid>
      <w:tr w:rsidR="00942D05" w:rsidRPr="00DE55D9" w14:paraId="67908D3F" w14:textId="77777777" w:rsidTr="00FC3F54">
        <w:trPr>
          <w:tblHeader/>
          <w:jc w:val="center"/>
        </w:trPr>
        <w:tc>
          <w:tcPr>
            <w:tcW w:w="1744" w:type="pct"/>
            <w:gridSpan w:val="2"/>
            <w:tcBorders>
              <w:top w:val="single" w:sz="4" w:space="0" w:color="auto"/>
            </w:tcBorders>
            <w:shd w:val="clear" w:color="auto" w:fill="D9D9D9" w:themeFill="background1" w:themeFillShade="D9"/>
            <w:vAlign w:val="center"/>
          </w:tcPr>
          <w:p w14:paraId="42CE2AF8" w14:textId="77777777" w:rsidR="00942D05" w:rsidRPr="00DE55D9" w:rsidRDefault="00942D05" w:rsidP="00FC3F54">
            <w:pPr>
              <w:jc w:val="center"/>
              <w:rPr>
                <w:rFonts w:ascii="標楷體" w:eastAsia="標楷體" w:hAnsi="標楷體" w:cs="Times New Roman"/>
                <w:b/>
                <w:sz w:val="22"/>
              </w:rPr>
            </w:pPr>
            <w:r w:rsidRPr="00DE55D9">
              <w:rPr>
                <w:rFonts w:ascii="標楷體" w:eastAsia="標楷體" w:hAnsi="標楷體" w:cs="Times New Roman"/>
                <w:b/>
                <w:sz w:val="22"/>
              </w:rPr>
              <w:t>時間</w:t>
            </w:r>
          </w:p>
        </w:tc>
        <w:tc>
          <w:tcPr>
            <w:tcW w:w="1033" w:type="pct"/>
            <w:vMerge w:val="restart"/>
            <w:tcBorders>
              <w:top w:val="single" w:sz="4" w:space="0" w:color="auto"/>
            </w:tcBorders>
            <w:shd w:val="clear" w:color="auto" w:fill="D9D9D9" w:themeFill="background1" w:themeFillShade="D9"/>
            <w:vAlign w:val="center"/>
          </w:tcPr>
          <w:p w14:paraId="7A535045" w14:textId="77777777" w:rsidR="00942D05" w:rsidRPr="00DE55D9" w:rsidRDefault="00942D05" w:rsidP="00FC3F54">
            <w:pPr>
              <w:jc w:val="center"/>
              <w:rPr>
                <w:rFonts w:ascii="標楷體" w:eastAsia="標楷體" w:hAnsi="標楷體" w:cs="Times New Roman"/>
                <w:b/>
                <w:sz w:val="22"/>
              </w:rPr>
            </w:pPr>
            <w:r>
              <w:rPr>
                <w:rFonts w:ascii="標楷體" w:eastAsia="標楷體" w:hAnsi="標楷體" w:cs="Times New Roman" w:hint="eastAsia"/>
                <w:b/>
                <w:sz w:val="22"/>
              </w:rPr>
              <w:t>活動單元</w:t>
            </w:r>
          </w:p>
        </w:tc>
        <w:tc>
          <w:tcPr>
            <w:tcW w:w="1012" w:type="pct"/>
            <w:vMerge w:val="restart"/>
            <w:tcBorders>
              <w:top w:val="single" w:sz="4" w:space="0" w:color="auto"/>
            </w:tcBorders>
            <w:shd w:val="clear" w:color="auto" w:fill="D9D9D9" w:themeFill="background1" w:themeFillShade="D9"/>
            <w:vAlign w:val="center"/>
          </w:tcPr>
          <w:p w14:paraId="693B61A6" w14:textId="77777777" w:rsidR="00942D05" w:rsidRPr="00DE55D9" w:rsidRDefault="00942D05" w:rsidP="00FC3F54">
            <w:pPr>
              <w:jc w:val="center"/>
              <w:rPr>
                <w:rFonts w:ascii="標楷體" w:eastAsia="標楷體" w:hAnsi="標楷體" w:cs="Times New Roman"/>
                <w:b/>
                <w:sz w:val="22"/>
              </w:rPr>
            </w:pPr>
            <w:r>
              <w:rPr>
                <w:rFonts w:ascii="標楷體" w:eastAsia="標楷體" w:hAnsi="標楷體" w:cs="Times New Roman" w:hint="eastAsia"/>
                <w:b/>
                <w:sz w:val="22"/>
              </w:rPr>
              <w:t>活動流程簡介</w:t>
            </w:r>
          </w:p>
        </w:tc>
        <w:tc>
          <w:tcPr>
            <w:tcW w:w="1211" w:type="pct"/>
            <w:vMerge w:val="restart"/>
            <w:tcBorders>
              <w:top w:val="single" w:sz="4" w:space="0" w:color="auto"/>
            </w:tcBorders>
            <w:shd w:val="clear" w:color="auto" w:fill="D9D9D9" w:themeFill="background1" w:themeFillShade="D9"/>
            <w:vAlign w:val="center"/>
          </w:tcPr>
          <w:p w14:paraId="261DFD71" w14:textId="77777777" w:rsidR="00942D05" w:rsidRPr="00DE55D9" w:rsidRDefault="00942D05" w:rsidP="00FC3F54">
            <w:pPr>
              <w:jc w:val="center"/>
              <w:rPr>
                <w:rFonts w:ascii="標楷體" w:eastAsia="標楷體" w:hAnsi="標楷體" w:cs="Times New Roman"/>
                <w:b/>
                <w:sz w:val="22"/>
              </w:rPr>
            </w:pPr>
            <w:r>
              <w:rPr>
                <w:rFonts w:ascii="標楷體" w:eastAsia="標楷體" w:hAnsi="標楷體" w:cs="Times New Roman" w:hint="eastAsia"/>
                <w:b/>
                <w:sz w:val="22"/>
              </w:rPr>
              <w:t>活動地點</w:t>
            </w:r>
          </w:p>
        </w:tc>
      </w:tr>
      <w:tr w:rsidR="00942D05" w:rsidRPr="00DE55D9" w14:paraId="057856EF" w14:textId="77777777" w:rsidTr="00FC3F54">
        <w:trPr>
          <w:tblHeader/>
          <w:jc w:val="center"/>
        </w:trPr>
        <w:tc>
          <w:tcPr>
            <w:tcW w:w="872" w:type="pct"/>
            <w:tcBorders>
              <w:top w:val="single" w:sz="4" w:space="0" w:color="auto"/>
            </w:tcBorders>
            <w:shd w:val="clear" w:color="auto" w:fill="D9D9D9" w:themeFill="background1" w:themeFillShade="D9"/>
            <w:vAlign w:val="center"/>
          </w:tcPr>
          <w:p w14:paraId="2F87A8BE" w14:textId="77777777" w:rsidR="00942D05" w:rsidRDefault="00942D05" w:rsidP="00FC3F54">
            <w:pPr>
              <w:jc w:val="center"/>
              <w:rPr>
                <w:rFonts w:ascii="標楷體" w:eastAsia="標楷體" w:hAnsi="標楷體" w:cs="Times New Roman"/>
                <w:b/>
                <w:sz w:val="22"/>
              </w:rPr>
            </w:pPr>
            <w:r>
              <w:rPr>
                <w:rFonts w:ascii="標楷體" w:eastAsia="標楷體" w:hAnsi="標楷體" w:cs="Times New Roman" w:hint="eastAsia"/>
                <w:b/>
                <w:sz w:val="22"/>
              </w:rPr>
              <w:t>場次一</w:t>
            </w:r>
          </w:p>
          <w:p w14:paraId="0261485C" w14:textId="77777777" w:rsidR="00942D05" w:rsidRPr="00DE55D9" w:rsidRDefault="00942D05" w:rsidP="00FC3F54">
            <w:pPr>
              <w:jc w:val="center"/>
              <w:rPr>
                <w:rFonts w:ascii="標楷體" w:eastAsia="標楷體" w:hAnsi="標楷體" w:cs="Times New Roman"/>
                <w:b/>
                <w:sz w:val="22"/>
              </w:rPr>
            </w:pPr>
            <w:r>
              <w:rPr>
                <w:rFonts w:ascii="標楷體" w:eastAsia="標楷體" w:hAnsi="標楷體" w:cs="Times New Roman" w:hint="eastAsia"/>
                <w:b/>
                <w:sz w:val="22"/>
              </w:rPr>
              <w:t>5/21（六</w:t>
            </w:r>
            <w:r>
              <w:rPr>
                <w:rFonts w:ascii="標楷體" w:eastAsia="標楷體" w:hAnsi="標楷體" w:cs="Times New Roman"/>
                <w:b/>
                <w:sz w:val="22"/>
              </w:rPr>
              <w:t>）</w:t>
            </w:r>
          </w:p>
        </w:tc>
        <w:tc>
          <w:tcPr>
            <w:tcW w:w="872" w:type="pct"/>
            <w:tcBorders>
              <w:top w:val="single" w:sz="4" w:space="0" w:color="auto"/>
            </w:tcBorders>
            <w:shd w:val="clear" w:color="auto" w:fill="D9D9D9" w:themeFill="background1" w:themeFillShade="D9"/>
            <w:vAlign w:val="center"/>
          </w:tcPr>
          <w:p w14:paraId="6921A1E6" w14:textId="77777777" w:rsidR="00942D05" w:rsidRDefault="00942D05" w:rsidP="00FC3F54">
            <w:pPr>
              <w:jc w:val="center"/>
              <w:rPr>
                <w:rFonts w:ascii="標楷體" w:eastAsia="標楷體" w:hAnsi="標楷體" w:cs="Times New Roman"/>
                <w:b/>
                <w:sz w:val="22"/>
              </w:rPr>
            </w:pPr>
            <w:r>
              <w:rPr>
                <w:rFonts w:ascii="標楷體" w:eastAsia="標楷體" w:hAnsi="標楷體" w:cs="Times New Roman" w:hint="eastAsia"/>
                <w:b/>
                <w:sz w:val="22"/>
              </w:rPr>
              <w:t>場次二</w:t>
            </w:r>
          </w:p>
          <w:p w14:paraId="4A4CE267" w14:textId="77777777" w:rsidR="00942D05" w:rsidRPr="00DE55D9" w:rsidRDefault="00942D05" w:rsidP="00FC3F54">
            <w:pPr>
              <w:jc w:val="center"/>
              <w:rPr>
                <w:rFonts w:ascii="標楷體" w:eastAsia="標楷體" w:hAnsi="標楷體" w:cs="Times New Roman"/>
                <w:b/>
                <w:sz w:val="22"/>
              </w:rPr>
            </w:pPr>
            <w:r>
              <w:rPr>
                <w:rFonts w:ascii="標楷體" w:eastAsia="標楷體" w:hAnsi="標楷體" w:cs="Times New Roman" w:hint="eastAsia"/>
                <w:b/>
                <w:sz w:val="22"/>
              </w:rPr>
              <w:t>5/22（日）</w:t>
            </w:r>
          </w:p>
        </w:tc>
        <w:tc>
          <w:tcPr>
            <w:tcW w:w="1033" w:type="pct"/>
            <w:vMerge/>
            <w:shd w:val="clear" w:color="auto" w:fill="D9D9D9" w:themeFill="background1" w:themeFillShade="D9"/>
          </w:tcPr>
          <w:p w14:paraId="02965ED7" w14:textId="77777777" w:rsidR="00942D05" w:rsidRPr="00DE55D9" w:rsidRDefault="00942D05" w:rsidP="00FC3F54">
            <w:pPr>
              <w:jc w:val="center"/>
              <w:rPr>
                <w:rFonts w:ascii="標楷體" w:eastAsia="標楷體" w:hAnsi="標楷體" w:cs="Times New Roman"/>
                <w:b/>
                <w:sz w:val="22"/>
              </w:rPr>
            </w:pPr>
          </w:p>
        </w:tc>
        <w:tc>
          <w:tcPr>
            <w:tcW w:w="1012" w:type="pct"/>
            <w:vMerge/>
            <w:shd w:val="clear" w:color="auto" w:fill="D9D9D9" w:themeFill="background1" w:themeFillShade="D9"/>
            <w:vAlign w:val="center"/>
          </w:tcPr>
          <w:p w14:paraId="5DC11447" w14:textId="77777777" w:rsidR="00942D05" w:rsidRPr="00DE55D9" w:rsidRDefault="00942D05" w:rsidP="00FC3F54">
            <w:pPr>
              <w:jc w:val="center"/>
              <w:rPr>
                <w:rFonts w:ascii="標楷體" w:eastAsia="標楷體" w:hAnsi="標楷體" w:cs="Times New Roman"/>
                <w:b/>
                <w:sz w:val="22"/>
              </w:rPr>
            </w:pPr>
          </w:p>
        </w:tc>
        <w:tc>
          <w:tcPr>
            <w:tcW w:w="1211" w:type="pct"/>
            <w:vMerge/>
            <w:shd w:val="clear" w:color="auto" w:fill="D9D9D9" w:themeFill="background1" w:themeFillShade="D9"/>
            <w:vAlign w:val="center"/>
          </w:tcPr>
          <w:p w14:paraId="5333CE26" w14:textId="77777777" w:rsidR="00942D05" w:rsidRPr="00DE55D9" w:rsidRDefault="00942D05" w:rsidP="00FC3F54">
            <w:pPr>
              <w:jc w:val="center"/>
              <w:rPr>
                <w:rFonts w:ascii="標楷體" w:eastAsia="標楷體" w:hAnsi="標楷體" w:cs="Times New Roman"/>
                <w:b/>
                <w:sz w:val="22"/>
              </w:rPr>
            </w:pPr>
          </w:p>
        </w:tc>
      </w:tr>
      <w:tr w:rsidR="00942D05" w:rsidRPr="00DE55D9" w14:paraId="6EEB5591" w14:textId="77777777" w:rsidTr="00FC3F54">
        <w:trPr>
          <w:jc w:val="center"/>
        </w:trPr>
        <w:tc>
          <w:tcPr>
            <w:tcW w:w="872" w:type="pct"/>
            <w:vAlign w:val="center"/>
          </w:tcPr>
          <w:p w14:paraId="74ABBB1B" w14:textId="77777777" w:rsidR="00942D05" w:rsidRPr="00DE55D9" w:rsidRDefault="00942D05" w:rsidP="00FC3F54">
            <w:pPr>
              <w:contextualSpacing/>
              <w:jc w:val="center"/>
              <w:rPr>
                <w:rFonts w:ascii="標楷體" w:eastAsia="標楷體" w:hAnsi="標楷體" w:cs="Times New Roman"/>
                <w:sz w:val="22"/>
              </w:rPr>
            </w:pPr>
            <w:r w:rsidRPr="00DE55D9">
              <w:rPr>
                <w:rFonts w:ascii="標楷體" w:eastAsia="標楷體" w:hAnsi="標楷體" w:cs="Times New Roman"/>
                <w:sz w:val="22"/>
              </w:rPr>
              <w:t>13:10-13:30</w:t>
            </w:r>
          </w:p>
        </w:tc>
        <w:tc>
          <w:tcPr>
            <w:tcW w:w="872" w:type="pct"/>
            <w:vAlign w:val="center"/>
          </w:tcPr>
          <w:p w14:paraId="7B35E20E" w14:textId="77777777" w:rsidR="00942D05" w:rsidRPr="00DE55D9" w:rsidRDefault="00942D05" w:rsidP="00FC3F54">
            <w:pPr>
              <w:contextualSpacing/>
              <w:jc w:val="center"/>
              <w:rPr>
                <w:rFonts w:ascii="標楷體" w:eastAsia="標楷體" w:hAnsi="標楷體" w:cs="Times New Roman"/>
                <w:sz w:val="22"/>
              </w:rPr>
            </w:pPr>
            <w:r w:rsidRPr="00DE55D9">
              <w:rPr>
                <w:rFonts w:ascii="標楷體" w:eastAsia="標楷體" w:hAnsi="標楷體" w:cs="Times New Roman"/>
                <w:sz w:val="22"/>
              </w:rPr>
              <w:t>08:40-09:00</w:t>
            </w:r>
          </w:p>
        </w:tc>
        <w:tc>
          <w:tcPr>
            <w:tcW w:w="1033" w:type="pct"/>
            <w:vAlign w:val="center"/>
          </w:tcPr>
          <w:p w14:paraId="5D2E3EFA" w14:textId="77777777" w:rsidR="00942D05" w:rsidRPr="00A03C80" w:rsidRDefault="00942D05" w:rsidP="00FC3F54">
            <w:pPr>
              <w:contextualSpacing/>
              <w:jc w:val="center"/>
              <w:rPr>
                <w:rFonts w:ascii="標楷體" w:eastAsia="標楷體" w:hAnsi="標楷體" w:cs="Times New Roman"/>
                <w:b/>
                <w:sz w:val="22"/>
              </w:rPr>
            </w:pPr>
            <w:r w:rsidRPr="00A03C80">
              <w:rPr>
                <w:rFonts w:ascii="標楷體" w:eastAsia="標楷體" w:hAnsi="標楷體" w:cs="Times New Roman" w:hint="eastAsia"/>
                <w:b/>
                <w:sz w:val="22"/>
              </w:rPr>
              <w:t>冒險者雲集</w:t>
            </w:r>
          </w:p>
        </w:tc>
        <w:tc>
          <w:tcPr>
            <w:tcW w:w="1012" w:type="pct"/>
            <w:vAlign w:val="center"/>
          </w:tcPr>
          <w:p w14:paraId="5232DB74" w14:textId="77777777" w:rsidR="00942D05" w:rsidRPr="00DE55D9" w:rsidRDefault="00942D05" w:rsidP="00FC3F54">
            <w:pPr>
              <w:contextualSpacing/>
              <w:jc w:val="center"/>
              <w:rPr>
                <w:rFonts w:ascii="標楷體" w:eastAsia="標楷體" w:hAnsi="標楷體" w:cs="Times New Roman"/>
                <w:sz w:val="22"/>
              </w:rPr>
            </w:pPr>
            <w:r w:rsidRPr="00DE55D9">
              <w:rPr>
                <w:rFonts w:ascii="標楷體" w:eastAsia="標楷體" w:hAnsi="標楷體" w:cs="Times New Roman" w:hint="eastAsia"/>
                <w:sz w:val="22"/>
              </w:rPr>
              <w:t>辦理</w:t>
            </w:r>
            <w:r w:rsidRPr="00DE55D9">
              <w:rPr>
                <w:rFonts w:ascii="標楷體" w:eastAsia="標楷體" w:hAnsi="標楷體" w:cs="Times New Roman"/>
                <w:sz w:val="22"/>
              </w:rPr>
              <w:t>報到</w:t>
            </w:r>
          </w:p>
        </w:tc>
        <w:tc>
          <w:tcPr>
            <w:tcW w:w="1211" w:type="pct"/>
            <w:vAlign w:val="center"/>
          </w:tcPr>
          <w:p w14:paraId="0419DACB" w14:textId="77777777" w:rsidR="00942D05" w:rsidRPr="00DE55D9" w:rsidRDefault="00942D05" w:rsidP="00FC3F54">
            <w:pPr>
              <w:contextualSpacing/>
              <w:jc w:val="center"/>
              <w:rPr>
                <w:rFonts w:ascii="標楷體" w:eastAsia="標楷體" w:hAnsi="標楷體" w:cs="Times New Roman"/>
                <w:sz w:val="22"/>
              </w:rPr>
            </w:pPr>
            <w:r w:rsidRPr="00DE55D9">
              <w:rPr>
                <w:rFonts w:ascii="標楷體" w:eastAsia="標楷體" w:hAnsi="標楷體" w:cs="Times New Roman"/>
                <w:sz w:val="22"/>
              </w:rPr>
              <w:t>水土保持教室</w:t>
            </w:r>
          </w:p>
        </w:tc>
      </w:tr>
      <w:tr w:rsidR="00942D05" w:rsidRPr="00DE55D9" w14:paraId="341CCFC6" w14:textId="77777777" w:rsidTr="00FC3F54">
        <w:trPr>
          <w:jc w:val="center"/>
        </w:trPr>
        <w:tc>
          <w:tcPr>
            <w:tcW w:w="872" w:type="pct"/>
            <w:vAlign w:val="center"/>
          </w:tcPr>
          <w:p w14:paraId="553E81E1" w14:textId="77777777" w:rsidR="00942D05" w:rsidRPr="00DE55D9" w:rsidRDefault="00942D05" w:rsidP="00FC3F54">
            <w:pPr>
              <w:contextualSpacing/>
              <w:jc w:val="center"/>
              <w:rPr>
                <w:rFonts w:ascii="標楷體" w:eastAsia="標楷體" w:hAnsi="標楷體" w:cs="Times New Roman"/>
                <w:sz w:val="22"/>
              </w:rPr>
            </w:pPr>
            <w:r>
              <w:rPr>
                <w:rFonts w:ascii="標楷體" w:eastAsia="標楷體" w:hAnsi="標楷體" w:cs="Times New Roman"/>
                <w:sz w:val="22"/>
              </w:rPr>
              <w:t>13:30-13:40</w:t>
            </w:r>
          </w:p>
        </w:tc>
        <w:tc>
          <w:tcPr>
            <w:tcW w:w="872" w:type="pct"/>
            <w:vAlign w:val="center"/>
          </w:tcPr>
          <w:p w14:paraId="5A096549" w14:textId="77777777" w:rsidR="00942D05" w:rsidRPr="00DE55D9" w:rsidRDefault="00942D05" w:rsidP="00FC3F54">
            <w:pPr>
              <w:contextualSpacing/>
              <w:jc w:val="center"/>
              <w:rPr>
                <w:rFonts w:ascii="標楷體" w:eastAsia="標楷體" w:hAnsi="標楷體" w:cs="Times New Roman"/>
                <w:sz w:val="22"/>
              </w:rPr>
            </w:pPr>
            <w:r w:rsidRPr="00DE55D9">
              <w:rPr>
                <w:rFonts w:ascii="標楷體" w:eastAsia="標楷體" w:hAnsi="標楷體" w:cs="Times New Roman"/>
                <w:sz w:val="22"/>
              </w:rPr>
              <w:t>09:00-09:10</w:t>
            </w:r>
          </w:p>
        </w:tc>
        <w:tc>
          <w:tcPr>
            <w:tcW w:w="1033" w:type="pct"/>
            <w:vAlign w:val="center"/>
          </w:tcPr>
          <w:p w14:paraId="357F857A" w14:textId="77777777" w:rsidR="00942D05" w:rsidRPr="00A03C80" w:rsidRDefault="00942D05" w:rsidP="00FC3F54">
            <w:pPr>
              <w:contextualSpacing/>
              <w:jc w:val="center"/>
              <w:rPr>
                <w:rFonts w:ascii="標楷體" w:eastAsia="標楷體" w:hAnsi="標楷體" w:cs="Times New Roman"/>
                <w:b/>
                <w:sz w:val="22"/>
              </w:rPr>
            </w:pPr>
            <w:r w:rsidRPr="00A03C80">
              <w:rPr>
                <w:rFonts w:ascii="標楷體" w:eastAsia="標楷體" w:hAnsi="標楷體" w:cs="Times New Roman" w:hint="eastAsia"/>
                <w:b/>
                <w:sz w:val="22"/>
              </w:rPr>
              <w:t>大會報告</w:t>
            </w:r>
          </w:p>
        </w:tc>
        <w:tc>
          <w:tcPr>
            <w:tcW w:w="1012" w:type="pct"/>
            <w:vAlign w:val="center"/>
          </w:tcPr>
          <w:p w14:paraId="783058A2" w14:textId="77777777" w:rsidR="00942D05" w:rsidRPr="00DE55D9" w:rsidRDefault="00942D05" w:rsidP="00FC3F54">
            <w:pPr>
              <w:contextualSpacing/>
              <w:jc w:val="center"/>
              <w:rPr>
                <w:rFonts w:ascii="標楷體" w:eastAsia="標楷體" w:hAnsi="標楷體" w:cs="Times New Roman"/>
                <w:sz w:val="22"/>
              </w:rPr>
            </w:pPr>
            <w:r w:rsidRPr="00DE55D9">
              <w:rPr>
                <w:rFonts w:ascii="標楷體" w:eastAsia="標楷體" w:hAnsi="標楷體" w:cs="Times New Roman"/>
                <w:sz w:val="22"/>
              </w:rPr>
              <w:t>開場及活動流程說明</w:t>
            </w:r>
          </w:p>
        </w:tc>
        <w:tc>
          <w:tcPr>
            <w:tcW w:w="1211" w:type="pct"/>
            <w:vAlign w:val="center"/>
          </w:tcPr>
          <w:p w14:paraId="71C52B58" w14:textId="77777777" w:rsidR="00942D05" w:rsidRPr="00DE55D9" w:rsidRDefault="00942D05" w:rsidP="00FC3F54">
            <w:pPr>
              <w:contextualSpacing/>
              <w:jc w:val="center"/>
              <w:rPr>
                <w:rFonts w:ascii="標楷體" w:eastAsia="標楷體" w:hAnsi="標楷體" w:cs="Times New Roman"/>
                <w:sz w:val="22"/>
              </w:rPr>
            </w:pPr>
            <w:r w:rsidRPr="00DE55D9">
              <w:rPr>
                <w:rFonts w:ascii="標楷體" w:eastAsia="標楷體" w:hAnsi="標楷體" w:cs="Times New Roman"/>
                <w:sz w:val="22"/>
              </w:rPr>
              <w:t>水土保持教室</w:t>
            </w:r>
          </w:p>
        </w:tc>
      </w:tr>
      <w:tr w:rsidR="00942D05" w:rsidRPr="00DE55D9" w14:paraId="79CDE78D" w14:textId="77777777" w:rsidTr="00FC3F54">
        <w:trPr>
          <w:jc w:val="center"/>
        </w:trPr>
        <w:tc>
          <w:tcPr>
            <w:tcW w:w="872" w:type="pct"/>
            <w:vAlign w:val="center"/>
          </w:tcPr>
          <w:p w14:paraId="505B9BB2" w14:textId="77777777" w:rsidR="00942D05" w:rsidRPr="00DE55D9" w:rsidRDefault="00942D05" w:rsidP="00FC3F54">
            <w:pPr>
              <w:contextualSpacing/>
              <w:jc w:val="center"/>
              <w:rPr>
                <w:rFonts w:ascii="標楷體" w:eastAsia="標楷體" w:hAnsi="標楷體" w:cs="Times New Roman"/>
                <w:sz w:val="22"/>
              </w:rPr>
            </w:pPr>
            <w:r w:rsidRPr="00DE55D9">
              <w:rPr>
                <w:rFonts w:ascii="標楷體" w:eastAsia="標楷體" w:hAnsi="標楷體" w:cs="Times New Roman"/>
                <w:sz w:val="22"/>
              </w:rPr>
              <w:t>13:40-14:00)</w:t>
            </w:r>
          </w:p>
        </w:tc>
        <w:tc>
          <w:tcPr>
            <w:tcW w:w="872" w:type="pct"/>
            <w:vAlign w:val="center"/>
          </w:tcPr>
          <w:p w14:paraId="6570E16A" w14:textId="77777777" w:rsidR="00942D05" w:rsidRPr="00DE55D9" w:rsidRDefault="00942D05" w:rsidP="00FC3F54">
            <w:pPr>
              <w:contextualSpacing/>
              <w:jc w:val="center"/>
              <w:rPr>
                <w:rFonts w:ascii="標楷體" w:eastAsia="標楷體" w:hAnsi="標楷體" w:cs="Times New Roman"/>
                <w:sz w:val="22"/>
              </w:rPr>
            </w:pPr>
            <w:r w:rsidRPr="00DE55D9">
              <w:rPr>
                <w:rFonts w:ascii="標楷體" w:eastAsia="標楷體" w:hAnsi="標楷體" w:cs="Times New Roman"/>
                <w:sz w:val="22"/>
              </w:rPr>
              <w:t>09:10-09:30</w:t>
            </w:r>
          </w:p>
        </w:tc>
        <w:tc>
          <w:tcPr>
            <w:tcW w:w="1033" w:type="pct"/>
            <w:vAlign w:val="center"/>
          </w:tcPr>
          <w:p w14:paraId="368492F9" w14:textId="77777777" w:rsidR="00942D05" w:rsidRPr="00A03C80" w:rsidRDefault="00942D05" w:rsidP="00FC3F54">
            <w:pPr>
              <w:contextualSpacing/>
              <w:jc w:val="center"/>
              <w:rPr>
                <w:rFonts w:ascii="標楷體" w:eastAsia="標楷體" w:hAnsi="標楷體" w:cs="Times New Roman"/>
                <w:b/>
                <w:sz w:val="22"/>
              </w:rPr>
            </w:pPr>
            <w:r w:rsidRPr="00A03C80">
              <w:rPr>
                <w:rFonts w:ascii="標楷體" w:eastAsia="標楷體" w:hAnsi="標楷體" w:cs="Times New Roman" w:hint="eastAsia"/>
                <w:b/>
                <w:sz w:val="22"/>
              </w:rPr>
              <w:t>島嶼之森的</w:t>
            </w:r>
          </w:p>
          <w:p w14:paraId="170730C7" w14:textId="77777777" w:rsidR="00942D05" w:rsidRPr="00A03C80" w:rsidRDefault="00942D05" w:rsidP="00FC3F54">
            <w:pPr>
              <w:contextualSpacing/>
              <w:jc w:val="center"/>
              <w:rPr>
                <w:rFonts w:ascii="標楷體" w:eastAsia="標楷體" w:hAnsi="標楷體" w:cs="Times New Roman"/>
                <w:b/>
                <w:sz w:val="22"/>
              </w:rPr>
            </w:pPr>
            <w:r w:rsidRPr="00A03C80">
              <w:rPr>
                <w:rFonts w:ascii="標楷體" w:eastAsia="標楷體" w:hAnsi="標楷體" w:cs="Times New Roman" w:hint="eastAsia"/>
                <w:b/>
                <w:sz w:val="22"/>
              </w:rPr>
              <w:t>神秘委託書</w:t>
            </w:r>
          </w:p>
        </w:tc>
        <w:tc>
          <w:tcPr>
            <w:tcW w:w="1012" w:type="pct"/>
            <w:vAlign w:val="center"/>
          </w:tcPr>
          <w:p w14:paraId="09E6FF5D" w14:textId="77777777" w:rsidR="00942D05" w:rsidRPr="00DE55D9" w:rsidRDefault="00942D05" w:rsidP="00FC3F54">
            <w:pPr>
              <w:contextualSpacing/>
              <w:jc w:val="center"/>
              <w:rPr>
                <w:rFonts w:ascii="標楷體" w:eastAsia="標楷體" w:hAnsi="標楷體" w:cs="Times New Roman"/>
                <w:sz w:val="22"/>
              </w:rPr>
            </w:pPr>
            <w:r w:rsidRPr="00DE55D9">
              <w:rPr>
                <w:rFonts w:ascii="標楷體" w:eastAsia="標楷體" w:hAnsi="標楷體" w:cs="Times New Roman"/>
                <w:sz w:val="22"/>
              </w:rPr>
              <w:t>介紹生物多樣性日</w:t>
            </w:r>
            <w:r w:rsidRPr="00DE55D9">
              <w:rPr>
                <w:rFonts w:ascii="標楷體" w:eastAsia="標楷體" w:hAnsi="標楷體" w:cs="Times New Roman" w:hint="eastAsia"/>
                <w:sz w:val="22"/>
              </w:rPr>
              <w:t>與</w:t>
            </w:r>
            <w:r w:rsidRPr="00DE55D9">
              <w:rPr>
                <w:rFonts w:ascii="標楷體" w:eastAsia="標楷體" w:hAnsi="標楷體" w:cs="Times New Roman"/>
                <w:sz w:val="22"/>
              </w:rPr>
              <w:t>活動規則</w:t>
            </w:r>
            <w:r w:rsidRPr="00DE55D9">
              <w:rPr>
                <w:rFonts w:ascii="標楷體" w:eastAsia="標楷體" w:hAnsi="標楷體" w:cs="Times New Roman" w:hint="eastAsia"/>
                <w:sz w:val="22"/>
              </w:rPr>
              <w:t>說明</w:t>
            </w:r>
          </w:p>
        </w:tc>
        <w:tc>
          <w:tcPr>
            <w:tcW w:w="1211" w:type="pct"/>
            <w:vAlign w:val="center"/>
          </w:tcPr>
          <w:p w14:paraId="7DDF47AE" w14:textId="77777777" w:rsidR="00942D05" w:rsidRPr="00DE55D9" w:rsidRDefault="00942D05" w:rsidP="00FC3F54">
            <w:pPr>
              <w:contextualSpacing/>
              <w:jc w:val="center"/>
              <w:rPr>
                <w:rFonts w:ascii="標楷體" w:eastAsia="標楷體" w:hAnsi="標楷體" w:cs="Times New Roman"/>
                <w:sz w:val="22"/>
              </w:rPr>
            </w:pPr>
            <w:r w:rsidRPr="00DE55D9">
              <w:rPr>
                <w:rFonts w:ascii="標楷體" w:eastAsia="標楷體" w:hAnsi="標楷體" w:cs="Times New Roman"/>
                <w:sz w:val="22"/>
              </w:rPr>
              <w:t>水土保持教室</w:t>
            </w:r>
          </w:p>
        </w:tc>
      </w:tr>
      <w:tr w:rsidR="00942D05" w:rsidRPr="00DE55D9" w14:paraId="54ECDDFE" w14:textId="77777777" w:rsidTr="00FC3F54">
        <w:trPr>
          <w:jc w:val="center"/>
        </w:trPr>
        <w:tc>
          <w:tcPr>
            <w:tcW w:w="872" w:type="pct"/>
            <w:vAlign w:val="center"/>
          </w:tcPr>
          <w:p w14:paraId="6B390A79" w14:textId="77777777" w:rsidR="00942D05" w:rsidRPr="00DE55D9" w:rsidRDefault="00942D05" w:rsidP="00FC3F54">
            <w:pPr>
              <w:contextualSpacing/>
              <w:jc w:val="center"/>
              <w:rPr>
                <w:rFonts w:ascii="標楷體" w:eastAsia="標楷體" w:hAnsi="標楷體" w:cs="Times New Roman"/>
                <w:sz w:val="22"/>
              </w:rPr>
            </w:pPr>
            <w:r w:rsidRPr="00DE55D9">
              <w:rPr>
                <w:rFonts w:ascii="標楷體" w:eastAsia="標楷體" w:hAnsi="標楷體" w:cs="Times New Roman"/>
                <w:sz w:val="22"/>
              </w:rPr>
              <w:t>14:00-15:45</w:t>
            </w:r>
          </w:p>
        </w:tc>
        <w:tc>
          <w:tcPr>
            <w:tcW w:w="872" w:type="pct"/>
            <w:vAlign w:val="center"/>
          </w:tcPr>
          <w:p w14:paraId="0653C6B6" w14:textId="77777777" w:rsidR="00942D05" w:rsidRPr="00DE55D9" w:rsidRDefault="00942D05" w:rsidP="00FC3F54">
            <w:pPr>
              <w:contextualSpacing/>
              <w:jc w:val="center"/>
              <w:rPr>
                <w:rFonts w:ascii="標楷體" w:eastAsia="標楷體" w:hAnsi="標楷體" w:cs="Times New Roman"/>
                <w:sz w:val="22"/>
              </w:rPr>
            </w:pPr>
            <w:r w:rsidRPr="00DE55D9">
              <w:rPr>
                <w:rFonts w:ascii="標楷體" w:eastAsia="標楷體" w:hAnsi="標楷體" w:cs="Times New Roman"/>
                <w:sz w:val="22"/>
              </w:rPr>
              <w:t>09:30-11:15</w:t>
            </w:r>
          </w:p>
        </w:tc>
        <w:tc>
          <w:tcPr>
            <w:tcW w:w="1033" w:type="pct"/>
            <w:vAlign w:val="center"/>
          </w:tcPr>
          <w:p w14:paraId="56FAE63E" w14:textId="77777777" w:rsidR="00942D05" w:rsidRPr="00A03C80" w:rsidRDefault="00942D05" w:rsidP="00FC3F54">
            <w:pPr>
              <w:contextualSpacing/>
              <w:jc w:val="center"/>
              <w:rPr>
                <w:rFonts w:ascii="標楷體" w:eastAsia="標楷體" w:hAnsi="標楷體" w:cs="Times New Roman"/>
                <w:b/>
                <w:sz w:val="22"/>
              </w:rPr>
            </w:pPr>
            <w:r w:rsidRPr="00A03C80">
              <w:rPr>
                <w:rFonts w:ascii="標楷體" w:eastAsia="標楷體" w:hAnsi="標楷體" w:cs="Times New Roman" w:hint="eastAsia"/>
                <w:b/>
                <w:sz w:val="22"/>
              </w:rPr>
              <w:t>小小冒險者們出任務！</w:t>
            </w:r>
          </w:p>
        </w:tc>
        <w:tc>
          <w:tcPr>
            <w:tcW w:w="1012" w:type="pct"/>
            <w:vAlign w:val="center"/>
          </w:tcPr>
          <w:p w14:paraId="725FC637" w14:textId="77777777" w:rsidR="00942D05" w:rsidRPr="00DE55D9" w:rsidRDefault="00942D05" w:rsidP="00FC3F54">
            <w:pPr>
              <w:contextualSpacing/>
              <w:jc w:val="center"/>
              <w:rPr>
                <w:rFonts w:ascii="標楷體" w:eastAsia="標楷體" w:hAnsi="標楷體" w:cs="Times New Roman"/>
                <w:sz w:val="22"/>
              </w:rPr>
            </w:pPr>
            <w:r w:rsidRPr="00DE55D9">
              <w:rPr>
                <w:rFonts w:ascii="標楷體" w:eastAsia="標楷體" w:hAnsi="標楷體" w:cs="Times New Roman" w:hint="eastAsia"/>
                <w:sz w:val="22"/>
              </w:rPr>
              <w:t>定向遊戲</w:t>
            </w:r>
          </w:p>
        </w:tc>
        <w:tc>
          <w:tcPr>
            <w:tcW w:w="1211" w:type="pct"/>
            <w:vAlign w:val="center"/>
          </w:tcPr>
          <w:p w14:paraId="5F44292F" w14:textId="77777777" w:rsidR="00942D05" w:rsidRPr="00DE55D9" w:rsidRDefault="00942D05" w:rsidP="00FC3F54">
            <w:pPr>
              <w:contextualSpacing/>
              <w:jc w:val="center"/>
              <w:rPr>
                <w:rFonts w:ascii="標楷體" w:eastAsia="標楷體" w:hAnsi="標楷體" w:cs="Times New Roman"/>
                <w:sz w:val="22"/>
              </w:rPr>
            </w:pPr>
            <w:r w:rsidRPr="00DE55D9">
              <w:rPr>
                <w:rFonts w:ascii="標楷體" w:eastAsia="標楷體" w:hAnsi="標楷體" w:cs="Times New Roman"/>
                <w:sz w:val="22"/>
              </w:rPr>
              <w:t>澎湖休憩園區</w:t>
            </w:r>
            <w:r w:rsidRPr="00DE55D9">
              <w:rPr>
                <w:rFonts w:ascii="標楷體" w:eastAsia="標楷體" w:hAnsi="標楷體" w:cs="Times New Roman" w:hint="eastAsia"/>
                <w:sz w:val="22"/>
              </w:rPr>
              <w:t>戶外空間、</w:t>
            </w:r>
            <w:r w:rsidRPr="00DE55D9">
              <w:rPr>
                <w:rFonts w:ascii="標楷體" w:eastAsia="標楷體" w:hAnsi="標楷體" w:cs="Times New Roman"/>
                <w:sz w:val="22"/>
              </w:rPr>
              <w:t>水土保持戶外教室</w:t>
            </w:r>
          </w:p>
        </w:tc>
      </w:tr>
      <w:tr w:rsidR="00942D05" w:rsidRPr="00DE55D9" w14:paraId="134C097F" w14:textId="77777777" w:rsidTr="00FC3F54">
        <w:trPr>
          <w:jc w:val="center"/>
        </w:trPr>
        <w:tc>
          <w:tcPr>
            <w:tcW w:w="872" w:type="pct"/>
            <w:vAlign w:val="center"/>
          </w:tcPr>
          <w:p w14:paraId="1E0D4506" w14:textId="77777777" w:rsidR="00942D05" w:rsidRPr="00DE55D9" w:rsidRDefault="00942D05" w:rsidP="00FC3F54">
            <w:pPr>
              <w:contextualSpacing/>
              <w:jc w:val="center"/>
              <w:rPr>
                <w:rFonts w:ascii="標楷體" w:eastAsia="標楷體" w:hAnsi="標楷體" w:cs="Times New Roman"/>
                <w:sz w:val="22"/>
              </w:rPr>
            </w:pPr>
            <w:r>
              <w:rPr>
                <w:rFonts w:ascii="標楷體" w:eastAsia="標楷體" w:hAnsi="標楷體" w:cs="Times New Roman"/>
                <w:sz w:val="22"/>
              </w:rPr>
              <w:t>15:45-16:15</w:t>
            </w:r>
          </w:p>
        </w:tc>
        <w:tc>
          <w:tcPr>
            <w:tcW w:w="872" w:type="pct"/>
            <w:vAlign w:val="center"/>
          </w:tcPr>
          <w:p w14:paraId="7E1DB24B" w14:textId="77777777" w:rsidR="00942D05" w:rsidRPr="00DE55D9" w:rsidRDefault="00942D05" w:rsidP="00FC3F54">
            <w:pPr>
              <w:contextualSpacing/>
              <w:jc w:val="center"/>
              <w:rPr>
                <w:rFonts w:ascii="標楷體" w:eastAsia="標楷體" w:hAnsi="標楷體" w:cs="Times New Roman"/>
                <w:sz w:val="22"/>
              </w:rPr>
            </w:pPr>
            <w:r w:rsidRPr="00DE55D9">
              <w:rPr>
                <w:rFonts w:ascii="標楷體" w:eastAsia="標楷體" w:hAnsi="標楷體" w:cs="Times New Roman"/>
                <w:sz w:val="22"/>
              </w:rPr>
              <w:t>11:15-11:45</w:t>
            </w:r>
          </w:p>
        </w:tc>
        <w:tc>
          <w:tcPr>
            <w:tcW w:w="1033" w:type="pct"/>
            <w:vAlign w:val="center"/>
          </w:tcPr>
          <w:p w14:paraId="544DF383" w14:textId="77777777" w:rsidR="00942D05" w:rsidRPr="00A03C80" w:rsidRDefault="00942D05" w:rsidP="00FC3F54">
            <w:pPr>
              <w:contextualSpacing/>
              <w:jc w:val="center"/>
              <w:rPr>
                <w:rFonts w:ascii="標楷體" w:eastAsia="標楷體" w:hAnsi="標楷體" w:cs="Times New Roman"/>
                <w:b/>
                <w:sz w:val="22"/>
              </w:rPr>
            </w:pPr>
            <w:r w:rsidRPr="00A03C80">
              <w:rPr>
                <w:rFonts w:ascii="標楷體" w:eastAsia="標楷體" w:hAnsi="標楷體" w:cs="Times New Roman" w:hint="eastAsia"/>
                <w:b/>
                <w:sz w:val="22"/>
              </w:rPr>
              <w:t>集結力量時刻</w:t>
            </w:r>
          </w:p>
        </w:tc>
        <w:tc>
          <w:tcPr>
            <w:tcW w:w="1012" w:type="pct"/>
            <w:vAlign w:val="center"/>
          </w:tcPr>
          <w:p w14:paraId="4D83C3A1" w14:textId="77777777" w:rsidR="00942D05" w:rsidRPr="00DE55D9" w:rsidRDefault="00942D05" w:rsidP="00FC3F54">
            <w:pPr>
              <w:contextualSpacing/>
              <w:jc w:val="center"/>
              <w:rPr>
                <w:rFonts w:ascii="標楷體" w:eastAsia="標楷體" w:hAnsi="標楷體" w:cs="Times New Roman"/>
                <w:sz w:val="22"/>
              </w:rPr>
            </w:pPr>
            <w:r w:rsidRPr="00DE55D9">
              <w:rPr>
                <w:rFonts w:ascii="標楷體" w:eastAsia="標楷體" w:hAnsi="標楷體" w:cs="Times New Roman"/>
                <w:sz w:val="22"/>
              </w:rPr>
              <w:t>成績計算</w:t>
            </w:r>
            <w:r w:rsidRPr="00DE55D9">
              <w:rPr>
                <w:rFonts w:ascii="標楷體" w:eastAsia="標楷體" w:hAnsi="標楷體" w:cs="Times New Roman" w:hint="eastAsia"/>
                <w:sz w:val="22"/>
              </w:rPr>
              <w:t>、頒獎、知識補充、回饋分享</w:t>
            </w:r>
          </w:p>
        </w:tc>
        <w:tc>
          <w:tcPr>
            <w:tcW w:w="1211" w:type="pct"/>
            <w:vAlign w:val="center"/>
          </w:tcPr>
          <w:p w14:paraId="52F4C590" w14:textId="77777777" w:rsidR="00942D05" w:rsidRPr="00DE55D9" w:rsidRDefault="00942D05" w:rsidP="00FC3F54">
            <w:pPr>
              <w:contextualSpacing/>
              <w:jc w:val="center"/>
              <w:rPr>
                <w:rFonts w:ascii="標楷體" w:eastAsia="標楷體" w:hAnsi="標楷體" w:cs="Times New Roman"/>
                <w:sz w:val="22"/>
              </w:rPr>
            </w:pPr>
            <w:r w:rsidRPr="00DE55D9">
              <w:rPr>
                <w:rFonts w:ascii="標楷體" w:eastAsia="標楷體" w:hAnsi="標楷體" w:cs="Times New Roman"/>
                <w:sz w:val="22"/>
              </w:rPr>
              <w:t>水土保持教室</w:t>
            </w:r>
          </w:p>
        </w:tc>
      </w:tr>
      <w:tr w:rsidR="00942D05" w:rsidRPr="00DE55D9" w14:paraId="4A04183D" w14:textId="77777777" w:rsidTr="00FC3F54">
        <w:trPr>
          <w:jc w:val="center"/>
        </w:trPr>
        <w:tc>
          <w:tcPr>
            <w:tcW w:w="872" w:type="pct"/>
            <w:vAlign w:val="center"/>
          </w:tcPr>
          <w:p w14:paraId="6714FAFE" w14:textId="77777777" w:rsidR="00942D05" w:rsidRPr="00DE55D9" w:rsidRDefault="00942D05" w:rsidP="00FC3F54">
            <w:pPr>
              <w:contextualSpacing/>
              <w:jc w:val="center"/>
              <w:rPr>
                <w:rFonts w:ascii="標楷體" w:eastAsia="標楷體" w:hAnsi="標楷體" w:cs="Times New Roman"/>
                <w:sz w:val="22"/>
              </w:rPr>
            </w:pPr>
            <w:r w:rsidRPr="00DE55D9">
              <w:rPr>
                <w:rFonts w:ascii="標楷體" w:eastAsia="標楷體" w:hAnsi="標楷體" w:cs="Times New Roman"/>
                <w:sz w:val="22"/>
              </w:rPr>
              <w:t>16:15</w:t>
            </w:r>
          </w:p>
        </w:tc>
        <w:tc>
          <w:tcPr>
            <w:tcW w:w="872" w:type="pct"/>
            <w:vAlign w:val="center"/>
          </w:tcPr>
          <w:p w14:paraId="2AEDC268" w14:textId="77777777" w:rsidR="00942D05" w:rsidRPr="00DE55D9" w:rsidRDefault="00942D05" w:rsidP="00FC3F54">
            <w:pPr>
              <w:contextualSpacing/>
              <w:jc w:val="center"/>
              <w:rPr>
                <w:rFonts w:ascii="標楷體" w:eastAsia="標楷體" w:hAnsi="標楷體" w:cs="Times New Roman"/>
                <w:sz w:val="22"/>
              </w:rPr>
            </w:pPr>
            <w:r w:rsidRPr="00DE55D9">
              <w:rPr>
                <w:rFonts w:ascii="標楷體" w:eastAsia="標楷體" w:hAnsi="標楷體" w:cs="Times New Roman"/>
                <w:sz w:val="22"/>
              </w:rPr>
              <w:t>11:45</w:t>
            </w:r>
          </w:p>
        </w:tc>
        <w:tc>
          <w:tcPr>
            <w:tcW w:w="1033" w:type="pct"/>
            <w:vAlign w:val="center"/>
          </w:tcPr>
          <w:p w14:paraId="7E47EB57" w14:textId="77777777" w:rsidR="00942D05" w:rsidRPr="00A03C80" w:rsidRDefault="00942D05" w:rsidP="00FC3F54">
            <w:pPr>
              <w:contextualSpacing/>
              <w:jc w:val="center"/>
              <w:rPr>
                <w:rFonts w:ascii="標楷體" w:eastAsia="標楷體" w:hAnsi="標楷體" w:cs="Times New Roman"/>
                <w:b/>
                <w:sz w:val="22"/>
              </w:rPr>
            </w:pPr>
            <w:r w:rsidRPr="00A03C80">
              <w:rPr>
                <w:rFonts w:ascii="標楷體" w:eastAsia="標楷體" w:hAnsi="標楷體" w:cs="Times New Roman" w:hint="eastAsia"/>
                <w:b/>
                <w:sz w:val="22"/>
              </w:rPr>
              <w:t>散會</w:t>
            </w:r>
          </w:p>
        </w:tc>
        <w:tc>
          <w:tcPr>
            <w:tcW w:w="1012" w:type="pct"/>
            <w:vAlign w:val="center"/>
          </w:tcPr>
          <w:p w14:paraId="281C6776" w14:textId="77777777" w:rsidR="00942D05" w:rsidRPr="00DE55D9" w:rsidRDefault="00942D05" w:rsidP="00FC3F54">
            <w:pPr>
              <w:contextualSpacing/>
              <w:jc w:val="center"/>
              <w:rPr>
                <w:rFonts w:ascii="標楷體" w:eastAsia="標楷體" w:hAnsi="標楷體" w:cs="Times New Roman"/>
                <w:sz w:val="22"/>
              </w:rPr>
            </w:pPr>
            <w:r>
              <w:rPr>
                <w:rFonts w:ascii="標楷體" w:eastAsia="標楷體" w:hAnsi="標楷體" w:cs="Times New Roman" w:hint="eastAsia"/>
                <w:sz w:val="22"/>
              </w:rPr>
              <w:t>活動結束</w:t>
            </w:r>
          </w:p>
        </w:tc>
        <w:tc>
          <w:tcPr>
            <w:tcW w:w="1211" w:type="pct"/>
            <w:vAlign w:val="center"/>
          </w:tcPr>
          <w:p w14:paraId="64B9E146" w14:textId="77777777" w:rsidR="00942D05" w:rsidRPr="00DE55D9" w:rsidRDefault="00942D05" w:rsidP="00FC3F54">
            <w:pPr>
              <w:contextualSpacing/>
              <w:jc w:val="center"/>
              <w:rPr>
                <w:rFonts w:ascii="標楷體" w:eastAsia="標楷體" w:hAnsi="標楷體" w:cs="Times New Roman"/>
                <w:szCs w:val="28"/>
              </w:rPr>
            </w:pPr>
            <w:r w:rsidRPr="00DE55D9">
              <w:rPr>
                <w:rFonts w:ascii="標楷體" w:eastAsia="標楷體" w:hAnsi="標楷體" w:cs="Times New Roman" w:hint="eastAsia"/>
                <w:szCs w:val="28"/>
              </w:rPr>
              <w:t>-</w:t>
            </w:r>
          </w:p>
        </w:tc>
      </w:tr>
    </w:tbl>
    <w:p w14:paraId="1A22C5E3" w14:textId="77777777" w:rsidR="00942D05" w:rsidRPr="00DE55D9" w:rsidRDefault="00942D05" w:rsidP="00942D05"/>
    <w:p w14:paraId="430E5441" w14:textId="77777777" w:rsidR="00942D05" w:rsidRPr="00DE55D9" w:rsidRDefault="00942D05" w:rsidP="00942D05">
      <w:pPr>
        <w:pStyle w:val="1"/>
        <w:spacing w:line="360" w:lineRule="auto"/>
        <w:rPr>
          <w:rFonts w:ascii="Times New Roman" w:hAnsi="Times New Roman" w:cs="Times New Roman"/>
          <w:szCs w:val="28"/>
        </w:rPr>
      </w:pPr>
      <w:r w:rsidRPr="00DE55D9">
        <w:rPr>
          <w:rFonts w:ascii="Times New Roman" w:hAnsi="Times New Roman" w:cs="Times New Roman"/>
          <w:szCs w:val="28"/>
        </w:rPr>
        <w:lastRenderedPageBreak/>
        <w:t>報名</w:t>
      </w:r>
      <w:r w:rsidRPr="00DE55D9">
        <w:rPr>
          <w:rFonts w:ascii="Times New Roman" w:hAnsi="Times New Roman" w:cs="Times New Roman" w:hint="eastAsia"/>
          <w:szCs w:val="28"/>
        </w:rPr>
        <w:t>流程</w:t>
      </w:r>
    </w:p>
    <w:p w14:paraId="17C323B2" w14:textId="77777777" w:rsidR="00942D05" w:rsidRPr="00942D05" w:rsidRDefault="00942D05" w:rsidP="00942D05">
      <w:pPr>
        <w:pStyle w:val="2"/>
        <w:numPr>
          <w:ilvl w:val="0"/>
          <w:numId w:val="21"/>
        </w:numPr>
        <w:adjustRightInd w:val="0"/>
        <w:snapToGrid w:val="0"/>
        <w:spacing w:line="240" w:lineRule="auto"/>
        <w:ind w:left="142"/>
        <w:rPr>
          <w:rFonts w:ascii="Times New Roman" w:hAnsi="Times New Roman" w:cs="Times New Roman"/>
          <w:szCs w:val="28"/>
        </w:rPr>
      </w:pPr>
      <w:r w:rsidRPr="00942D05">
        <w:rPr>
          <w:rFonts w:ascii="Times New Roman" w:hAnsi="Times New Roman" w:cs="Times New Roman" w:hint="eastAsia"/>
          <w:szCs w:val="28"/>
        </w:rPr>
        <w:t xml:space="preserve"> </w:t>
      </w:r>
      <w:r w:rsidRPr="00942D05">
        <w:rPr>
          <w:rFonts w:ascii="Times New Roman" w:hAnsi="Times New Roman" w:cs="Times New Roman"/>
          <w:b/>
          <w:szCs w:val="28"/>
        </w:rPr>
        <w:t>報名時間</w:t>
      </w:r>
      <w:r w:rsidRPr="00942D05">
        <w:rPr>
          <w:rFonts w:ascii="Times New Roman" w:hAnsi="Times New Roman" w:cs="Times New Roman" w:hint="eastAsia"/>
          <w:b/>
          <w:szCs w:val="28"/>
        </w:rPr>
        <w:t>：</w:t>
      </w:r>
      <w:r w:rsidRPr="00942D05">
        <w:rPr>
          <w:rFonts w:ascii="Times New Roman" w:hAnsi="Times New Roman" w:cs="Times New Roman"/>
          <w:szCs w:val="28"/>
        </w:rPr>
        <w:t>即日起至</w:t>
      </w:r>
      <w:r w:rsidRPr="00942D05">
        <w:rPr>
          <w:rFonts w:ascii="Times New Roman" w:hAnsi="Times New Roman" w:cs="Times New Roman" w:hint="eastAsia"/>
          <w:b/>
          <w:szCs w:val="22"/>
        </w:rPr>
        <w:t>5</w:t>
      </w:r>
      <w:r w:rsidRPr="00942D05">
        <w:rPr>
          <w:rFonts w:ascii="Times New Roman" w:hAnsi="Times New Roman" w:cs="Times New Roman" w:hint="eastAsia"/>
          <w:b/>
          <w:szCs w:val="22"/>
        </w:rPr>
        <w:t>月</w:t>
      </w:r>
      <w:r w:rsidRPr="00942D05">
        <w:rPr>
          <w:rFonts w:ascii="Times New Roman" w:hAnsi="Times New Roman" w:cs="Times New Roman" w:hint="eastAsia"/>
          <w:b/>
          <w:szCs w:val="22"/>
        </w:rPr>
        <w:t>17</w:t>
      </w:r>
      <w:r w:rsidRPr="00942D05">
        <w:rPr>
          <w:rFonts w:ascii="Times New Roman" w:hAnsi="Times New Roman" w:cs="Times New Roman" w:hint="eastAsia"/>
          <w:b/>
          <w:szCs w:val="22"/>
        </w:rPr>
        <w:t>日止</w:t>
      </w:r>
      <w:r w:rsidRPr="00942D05">
        <w:rPr>
          <w:rFonts w:ascii="Times New Roman" w:hAnsi="Times New Roman" w:cs="Times New Roman"/>
          <w:b/>
          <w:szCs w:val="22"/>
        </w:rPr>
        <w:t>（或額滿為止）</w:t>
      </w:r>
    </w:p>
    <w:p w14:paraId="343D3496" w14:textId="77777777" w:rsidR="00942D05" w:rsidRPr="00DE55D9" w:rsidRDefault="00942D05" w:rsidP="00942D05">
      <w:pPr>
        <w:pStyle w:val="2"/>
        <w:numPr>
          <w:ilvl w:val="0"/>
          <w:numId w:val="5"/>
        </w:numPr>
        <w:spacing w:line="360" w:lineRule="auto"/>
        <w:ind w:left="142"/>
        <w:rPr>
          <w:rFonts w:ascii="Times New Roman" w:hAnsi="Times New Roman" w:cs="Times New Roman"/>
          <w:szCs w:val="28"/>
        </w:rPr>
      </w:pPr>
      <w:r>
        <w:rPr>
          <w:rFonts w:ascii="Times New Roman" w:hAnsi="Times New Roman" w:cs="Times New Roman" w:hint="eastAsia"/>
          <w:b/>
          <w:szCs w:val="28"/>
        </w:rPr>
        <w:t xml:space="preserve"> </w:t>
      </w:r>
      <w:r w:rsidRPr="00DE55D9">
        <w:rPr>
          <w:rFonts w:ascii="Times New Roman" w:hAnsi="Times New Roman" w:cs="Times New Roman"/>
          <w:b/>
          <w:szCs w:val="28"/>
        </w:rPr>
        <w:t>報名方式</w:t>
      </w:r>
      <w:r w:rsidRPr="00DE55D9">
        <w:rPr>
          <w:rFonts w:ascii="Times New Roman" w:hAnsi="Times New Roman" w:cs="Times New Roman" w:hint="eastAsia"/>
          <w:b/>
          <w:szCs w:val="28"/>
        </w:rPr>
        <w:t>：</w:t>
      </w:r>
      <w:r w:rsidRPr="00DE55D9">
        <w:rPr>
          <w:rFonts w:ascii="Times New Roman" w:hAnsi="Times New Roman" w:cs="Times New Roman"/>
          <w:szCs w:val="28"/>
        </w:rPr>
        <w:t>網路報名</w:t>
      </w:r>
      <w:r w:rsidRPr="00DE55D9">
        <w:rPr>
          <w:rFonts w:ascii="Times New Roman" w:hAnsi="Times New Roman" w:cs="Times New Roman" w:hint="eastAsia"/>
          <w:szCs w:val="28"/>
        </w:rPr>
        <w:t>，網址</w:t>
      </w:r>
      <w:hyperlink r:id="rId11" w:history="1">
        <w:r w:rsidRPr="00DE55D9">
          <w:rPr>
            <w:rStyle w:val="ad"/>
            <w:rFonts w:ascii="Times New Roman" w:hAnsi="Times New Roman" w:cs="Times New Roman"/>
            <w:color w:val="auto"/>
            <w:szCs w:val="28"/>
          </w:rPr>
          <w:t>https://bit.ly/bio_2022_plant</w:t>
        </w:r>
      </w:hyperlink>
      <w:r w:rsidRPr="00DE55D9">
        <w:rPr>
          <w:rFonts w:ascii="Times New Roman" w:hAnsi="Times New Roman" w:cs="Times New Roman" w:hint="eastAsia"/>
          <w:szCs w:val="28"/>
        </w:rPr>
        <w:t>。</w:t>
      </w:r>
    </w:p>
    <w:p w14:paraId="2B173EED" w14:textId="77777777" w:rsidR="00942D05" w:rsidRPr="00DE55D9" w:rsidRDefault="00942D05" w:rsidP="00942D05">
      <w:pPr>
        <w:snapToGrid w:val="0"/>
        <w:spacing w:afterLines="50" w:after="180"/>
        <w:ind w:firstLineChars="200" w:firstLine="560"/>
        <w:jc w:val="both"/>
        <w:rPr>
          <w:rFonts w:ascii="Times New Roman" w:eastAsia="標楷體" w:hAnsi="Times New Roman" w:cs="Times New Roman"/>
          <w:bCs/>
          <w:sz w:val="28"/>
          <w:szCs w:val="28"/>
        </w:rPr>
      </w:pPr>
      <w:r w:rsidRPr="00DE55D9">
        <w:rPr>
          <w:rFonts w:ascii="Times New Roman" w:eastAsia="標楷體" w:hAnsi="Times New Roman" w:cs="Times New Roman" w:hint="eastAsia"/>
          <w:bCs/>
          <w:sz w:val="28"/>
          <w:szCs w:val="28"/>
        </w:rPr>
        <w:t>※報名成功後會透</w:t>
      </w:r>
      <w:r w:rsidRPr="00DE55D9">
        <w:rPr>
          <w:rFonts w:ascii="Times New Roman" w:eastAsia="標楷體" w:hAnsi="Times New Roman" w:cs="Times New Roman"/>
          <w:bCs/>
          <w:sz w:val="28"/>
          <w:szCs w:val="28"/>
        </w:rPr>
        <w:t>過</w:t>
      </w:r>
      <w:r w:rsidRPr="00DE55D9">
        <w:rPr>
          <w:rFonts w:ascii="Times New Roman" w:eastAsia="標楷體" w:hAnsi="Times New Roman" w:cs="Times New Roman"/>
          <w:bCs/>
          <w:sz w:val="28"/>
          <w:szCs w:val="28"/>
        </w:rPr>
        <w:t>Email</w:t>
      </w:r>
      <w:r w:rsidRPr="00DE55D9">
        <w:rPr>
          <w:rFonts w:ascii="Times New Roman" w:eastAsia="標楷體" w:hAnsi="Times New Roman" w:cs="Times New Roman"/>
          <w:bCs/>
          <w:sz w:val="28"/>
          <w:szCs w:val="28"/>
        </w:rPr>
        <w:t>通知錄取結果。</w:t>
      </w:r>
    </w:p>
    <w:p w14:paraId="27ECA4DE" w14:textId="4633B219" w:rsidR="00E70F16" w:rsidRDefault="00E70F16" w:rsidP="00942D05">
      <w:pPr>
        <w:pStyle w:val="1"/>
        <w:spacing w:line="360" w:lineRule="auto"/>
        <w:rPr>
          <w:rFonts w:ascii="Times New Roman" w:hAnsi="Times New Roman" w:cs="Times New Roman"/>
          <w:szCs w:val="28"/>
        </w:rPr>
      </w:pPr>
      <w:r>
        <w:rPr>
          <w:rFonts w:ascii="Times New Roman" w:hAnsi="Times New Roman" w:cs="Times New Roman" w:hint="eastAsia"/>
          <w:szCs w:val="28"/>
        </w:rPr>
        <w:t>活動集合地點</w:t>
      </w:r>
      <w:r>
        <w:rPr>
          <w:rFonts w:ascii="Times New Roman" w:hAnsi="Times New Roman" w:cs="Times New Roman"/>
          <w:szCs w:val="28"/>
        </w:rPr>
        <w:t>：水土保持</w:t>
      </w:r>
      <w:r>
        <w:rPr>
          <w:rFonts w:ascii="Times New Roman" w:hAnsi="Times New Roman" w:cs="Times New Roman" w:hint="eastAsia"/>
          <w:szCs w:val="28"/>
        </w:rPr>
        <w:t>室內</w:t>
      </w:r>
      <w:r>
        <w:rPr>
          <w:rFonts w:ascii="Times New Roman" w:hAnsi="Times New Roman" w:cs="Times New Roman"/>
          <w:szCs w:val="28"/>
        </w:rPr>
        <w:t>教室</w:t>
      </w:r>
    </w:p>
    <w:p w14:paraId="4844526E" w14:textId="2C93079D" w:rsidR="00E70F16" w:rsidRPr="004A00A4" w:rsidRDefault="00BF1215" w:rsidP="004A00A4">
      <w:pPr>
        <w:jc w:val="center"/>
      </w:pPr>
      <w:r w:rsidRPr="00BF1215">
        <w:rPr>
          <w:noProof/>
        </w:rPr>
        <w:drawing>
          <wp:inline distT="0" distB="0" distL="0" distR="0" wp14:anchorId="1F97E50F" wp14:editId="1DA19B42">
            <wp:extent cx="4711700" cy="2556256"/>
            <wp:effectExtent l="19050" t="19050" r="12700" b="15875"/>
            <wp:docPr id="55" name="圖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圖片 54"/>
                    <pic:cNvPicPr>
                      <a:picLocks noChangeAspect="1"/>
                    </pic:cNvPicPr>
                  </pic:nvPicPr>
                  <pic:blipFill>
                    <a:blip r:embed="rId12"/>
                    <a:stretch>
                      <a:fillRect/>
                    </a:stretch>
                  </pic:blipFill>
                  <pic:spPr>
                    <a:xfrm>
                      <a:off x="0" y="0"/>
                      <a:ext cx="4719502" cy="2560489"/>
                    </a:xfrm>
                    <a:prstGeom prst="rect">
                      <a:avLst/>
                    </a:prstGeom>
                    <a:ln>
                      <a:solidFill>
                        <a:schemeClr val="tx1"/>
                      </a:solidFill>
                    </a:ln>
                  </pic:spPr>
                </pic:pic>
              </a:graphicData>
            </a:graphic>
          </wp:inline>
        </w:drawing>
      </w:r>
      <w:r w:rsidR="0079667E">
        <w:rPr>
          <w:rFonts w:hint="eastAsia"/>
        </w:rPr>
        <w:t xml:space="preserve"> </w:t>
      </w:r>
    </w:p>
    <w:p w14:paraId="35D5DB2C" w14:textId="0ADEFF16" w:rsidR="00942D05" w:rsidRPr="00DE55D9" w:rsidRDefault="00942D05" w:rsidP="00942D05">
      <w:pPr>
        <w:pStyle w:val="1"/>
        <w:spacing w:line="360" w:lineRule="auto"/>
        <w:rPr>
          <w:rFonts w:ascii="Times New Roman" w:hAnsi="Times New Roman" w:cs="Times New Roman"/>
          <w:szCs w:val="28"/>
        </w:rPr>
      </w:pPr>
      <w:r w:rsidRPr="00DE55D9">
        <w:rPr>
          <w:rFonts w:ascii="Times New Roman" w:hAnsi="Times New Roman" w:cs="Times New Roman" w:hint="eastAsia"/>
          <w:szCs w:val="28"/>
        </w:rPr>
        <w:t>聯絡資訊：</w:t>
      </w:r>
    </w:p>
    <w:p w14:paraId="6845EEFD" w14:textId="77777777" w:rsidR="00942D05" w:rsidRPr="00DE55D9" w:rsidRDefault="00942D05" w:rsidP="00942D05">
      <w:pPr>
        <w:tabs>
          <w:tab w:val="left" w:pos="993"/>
        </w:tabs>
        <w:snapToGrid w:val="0"/>
        <w:ind w:firstLineChars="200" w:firstLine="560"/>
        <w:rPr>
          <w:rFonts w:ascii="Times New Roman" w:eastAsia="標楷體" w:hAnsi="Times New Roman"/>
          <w:sz w:val="28"/>
          <w:szCs w:val="28"/>
        </w:rPr>
      </w:pPr>
      <w:r w:rsidRPr="00DE55D9">
        <w:rPr>
          <w:rFonts w:ascii="Times New Roman" w:eastAsia="標楷體" w:hAnsi="Times New Roman" w:hint="eastAsia"/>
          <w:sz w:val="28"/>
          <w:szCs w:val="28"/>
        </w:rPr>
        <w:t>對本簡章，若有相關疑異，請逕洽下列聯絡窗口：</w:t>
      </w:r>
    </w:p>
    <w:p w14:paraId="5DEE4F1A" w14:textId="77777777" w:rsidR="00942D05" w:rsidRPr="00DE55D9" w:rsidRDefault="00942D05" w:rsidP="00942D05">
      <w:pPr>
        <w:tabs>
          <w:tab w:val="left" w:pos="993"/>
        </w:tabs>
        <w:snapToGrid w:val="0"/>
        <w:spacing w:line="400" w:lineRule="exact"/>
        <w:ind w:firstLineChars="202" w:firstLine="566"/>
        <w:rPr>
          <w:rFonts w:ascii="Times New Roman" w:eastAsia="標楷體" w:hAnsi="Times New Roman"/>
          <w:sz w:val="28"/>
          <w:szCs w:val="28"/>
        </w:rPr>
      </w:pPr>
      <w:r w:rsidRPr="00DE55D9">
        <w:rPr>
          <w:rFonts w:ascii="Times New Roman" w:eastAsia="標楷體" w:hAnsi="Times New Roman" w:hint="eastAsia"/>
          <w:sz w:val="28"/>
          <w:szCs w:val="28"/>
        </w:rPr>
        <w:t>聯</w:t>
      </w:r>
      <w:r w:rsidRPr="00DE55D9">
        <w:rPr>
          <w:rFonts w:ascii="Times New Roman" w:eastAsia="標楷體" w:hAnsi="Times New Roman" w:hint="eastAsia"/>
          <w:sz w:val="28"/>
          <w:szCs w:val="28"/>
        </w:rPr>
        <w:t xml:space="preserve"> </w:t>
      </w:r>
      <w:r w:rsidRPr="00DE55D9">
        <w:rPr>
          <w:rFonts w:ascii="Times New Roman" w:eastAsia="標楷體" w:hAnsi="Times New Roman" w:hint="eastAsia"/>
          <w:sz w:val="28"/>
          <w:szCs w:val="28"/>
        </w:rPr>
        <w:t>絡</w:t>
      </w:r>
      <w:r w:rsidRPr="00DE55D9">
        <w:rPr>
          <w:rFonts w:ascii="Times New Roman" w:eastAsia="標楷體" w:hAnsi="Times New Roman" w:hint="eastAsia"/>
          <w:sz w:val="28"/>
          <w:szCs w:val="28"/>
        </w:rPr>
        <w:t xml:space="preserve"> </w:t>
      </w:r>
      <w:r w:rsidRPr="00DE55D9">
        <w:rPr>
          <w:rFonts w:ascii="Times New Roman" w:eastAsia="標楷體" w:hAnsi="Times New Roman" w:hint="eastAsia"/>
          <w:sz w:val="28"/>
          <w:szCs w:val="28"/>
        </w:rPr>
        <w:t>人：呂小姐</w:t>
      </w:r>
    </w:p>
    <w:p w14:paraId="1A5D8791" w14:textId="77777777" w:rsidR="00942D05" w:rsidRPr="00DE55D9" w:rsidRDefault="00942D05" w:rsidP="00942D05">
      <w:pPr>
        <w:tabs>
          <w:tab w:val="left" w:pos="993"/>
        </w:tabs>
        <w:snapToGrid w:val="0"/>
        <w:spacing w:line="400" w:lineRule="exact"/>
        <w:ind w:firstLineChars="202" w:firstLine="566"/>
        <w:rPr>
          <w:rFonts w:ascii="Times New Roman" w:eastAsia="標楷體" w:hAnsi="Times New Roman"/>
          <w:sz w:val="28"/>
          <w:szCs w:val="28"/>
        </w:rPr>
      </w:pPr>
      <w:r w:rsidRPr="00DE55D9">
        <w:rPr>
          <w:rFonts w:ascii="Times New Roman" w:eastAsia="標楷體" w:hAnsi="Times New Roman" w:hint="eastAsia"/>
          <w:sz w:val="28"/>
          <w:szCs w:val="28"/>
        </w:rPr>
        <w:t>聯絡電話：</w:t>
      </w:r>
      <w:r w:rsidRPr="00DE55D9">
        <w:rPr>
          <w:rFonts w:ascii="Times New Roman" w:eastAsia="標楷體" w:hAnsi="Times New Roman" w:hint="eastAsia"/>
          <w:sz w:val="28"/>
          <w:szCs w:val="28"/>
        </w:rPr>
        <w:t>06-9216639</w:t>
      </w:r>
    </w:p>
    <w:p w14:paraId="11268777" w14:textId="77777777" w:rsidR="00942D05" w:rsidRPr="00DE55D9" w:rsidRDefault="00942D05" w:rsidP="00942D05">
      <w:pPr>
        <w:tabs>
          <w:tab w:val="left" w:pos="993"/>
        </w:tabs>
        <w:snapToGrid w:val="0"/>
        <w:spacing w:line="400" w:lineRule="exact"/>
        <w:ind w:firstLineChars="202" w:firstLine="566"/>
      </w:pPr>
      <w:r w:rsidRPr="00DE55D9">
        <w:rPr>
          <w:rFonts w:ascii="Times New Roman" w:eastAsia="標楷體" w:hAnsi="Times New Roman" w:hint="eastAsia"/>
          <w:sz w:val="28"/>
          <w:szCs w:val="28"/>
        </w:rPr>
        <w:t>E-mail</w:t>
      </w:r>
      <w:r w:rsidRPr="00DE55D9">
        <w:rPr>
          <w:rFonts w:ascii="Times New Roman" w:eastAsia="標楷體" w:hAnsi="Times New Roman" w:hint="eastAsia"/>
          <w:sz w:val="28"/>
          <w:szCs w:val="28"/>
        </w:rPr>
        <w:t>：</w:t>
      </w:r>
      <w:r w:rsidRPr="00DE55D9">
        <w:rPr>
          <w:rFonts w:ascii="Times New Roman" w:eastAsia="標楷體" w:hAnsi="Times New Roman"/>
          <w:sz w:val="28"/>
          <w:szCs w:val="28"/>
        </w:rPr>
        <w:t xml:space="preserve"> pei@dauding.com.tw</w:t>
      </w:r>
    </w:p>
    <w:p w14:paraId="0E27A624" w14:textId="77777777" w:rsidR="00942D05" w:rsidRPr="00DE55D9" w:rsidRDefault="00942D05" w:rsidP="00942D05">
      <w:pPr>
        <w:pStyle w:val="1"/>
        <w:spacing w:line="360" w:lineRule="auto"/>
        <w:rPr>
          <w:rFonts w:ascii="Times New Roman" w:hAnsi="Times New Roman" w:cs="Times New Roman"/>
          <w:szCs w:val="28"/>
        </w:rPr>
      </w:pPr>
      <w:r w:rsidRPr="00DE55D9">
        <w:rPr>
          <w:rFonts w:ascii="Times New Roman" w:hAnsi="Times New Roman" w:cs="Times New Roman"/>
          <w:szCs w:val="28"/>
        </w:rPr>
        <w:t>重要注意事項</w:t>
      </w:r>
    </w:p>
    <w:p w14:paraId="221D789D" w14:textId="1DFA069A" w:rsidR="00942D05" w:rsidRPr="00DE55D9" w:rsidRDefault="00942D05" w:rsidP="00942D05">
      <w:pPr>
        <w:pStyle w:val="a7"/>
        <w:numPr>
          <w:ilvl w:val="0"/>
          <w:numId w:val="1"/>
        </w:numPr>
        <w:tabs>
          <w:tab w:val="left" w:pos="851"/>
        </w:tabs>
        <w:snapToGrid w:val="0"/>
        <w:spacing w:line="360" w:lineRule="auto"/>
        <w:ind w:leftChars="52" w:left="405" w:hangingChars="100" w:hanging="280"/>
        <w:jc w:val="both"/>
        <w:rPr>
          <w:rFonts w:ascii="Times New Roman" w:eastAsia="標楷體" w:hAnsi="Times New Roman" w:cs="Times New Roman"/>
          <w:sz w:val="28"/>
          <w:szCs w:val="28"/>
        </w:rPr>
      </w:pPr>
      <w:r w:rsidRPr="00DE55D9">
        <w:rPr>
          <w:rFonts w:ascii="Times New Roman" w:eastAsia="標楷體" w:hAnsi="Times New Roman" w:cs="Times New Roman" w:hint="eastAsia"/>
          <w:sz w:val="28"/>
          <w:szCs w:val="28"/>
        </w:rPr>
        <w:t>為降低</w:t>
      </w:r>
      <w:r w:rsidRPr="00DE55D9">
        <w:rPr>
          <w:rFonts w:ascii="Times New Roman" w:eastAsia="標楷體" w:hAnsi="Times New Roman" w:cs="Times New Roman"/>
          <w:sz w:val="28"/>
          <w:szCs w:val="28"/>
        </w:rPr>
        <w:t>新冠肺炎之</w:t>
      </w:r>
      <w:r w:rsidRPr="00DE55D9">
        <w:rPr>
          <w:rFonts w:ascii="Times New Roman" w:eastAsia="標楷體" w:hAnsi="Times New Roman" w:cs="Times New Roman" w:hint="eastAsia"/>
          <w:sz w:val="28"/>
          <w:szCs w:val="28"/>
        </w:rPr>
        <w:t>傳播</w:t>
      </w:r>
      <w:r w:rsidRPr="00DE55D9">
        <w:rPr>
          <w:rFonts w:ascii="Times New Roman" w:eastAsia="標楷體" w:hAnsi="Times New Roman" w:cs="Times New Roman"/>
          <w:sz w:val="28"/>
          <w:szCs w:val="28"/>
        </w:rPr>
        <w:t>，建議</w:t>
      </w:r>
      <w:r>
        <w:rPr>
          <w:rFonts w:ascii="Times New Roman" w:eastAsia="標楷體" w:hAnsi="Times New Roman" w:cs="Times New Roman" w:hint="eastAsia"/>
          <w:sz w:val="28"/>
          <w:szCs w:val="28"/>
        </w:rPr>
        <w:t>陪同之家長</w:t>
      </w:r>
      <w:r w:rsidRPr="00DE55D9">
        <w:rPr>
          <w:rFonts w:ascii="Times New Roman" w:eastAsia="標楷體" w:hAnsi="Times New Roman" w:cs="Times New Roman" w:hint="eastAsia"/>
          <w:sz w:val="28"/>
          <w:szCs w:val="28"/>
        </w:rPr>
        <w:t>應</w:t>
      </w:r>
      <w:r w:rsidRPr="00DE55D9">
        <w:rPr>
          <w:rFonts w:ascii="Times New Roman" w:eastAsia="標楷體" w:hAnsi="Times New Roman" w:cs="Times New Roman"/>
          <w:sz w:val="28"/>
          <w:szCs w:val="28"/>
        </w:rPr>
        <w:t>施打</w:t>
      </w:r>
      <w:r w:rsidRPr="00DE55D9">
        <w:rPr>
          <w:rFonts w:ascii="Times New Roman" w:eastAsia="標楷體" w:hAnsi="Times New Roman" w:cs="Times New Roman" w:hint="eastAsia"/>
          <w:sz w:val="28"/>
          <w:szCs w:val="28"/>
        </w:rPr>
        <w:t>過</w:t>
      </w:r>
      <w:r w:rsidRPr="00DE55D9">
        <w:rPr>
          <w:rFonts w:ascii="Times New Roman" w:eastAsia="標楷體" w:hAnsi="Times New Roman" w:cs="Times New Roman" w:hint="eastAsia"/>
          <w:sz w:val="28"/>
          <w:szCs w:val="28"/>
        </w:rPr>
        <w:t>2</w:t>
      </w:r>
      <w:r w:rsidRPr="00DE55D9">
        <w:rPr>
          <w:rFonts w:ascii="Times New Roman" w:eastAsia="標楷體" w:hAnsi="Times New Roman" w:cs="Times New Roman" w:hint="eastAsia"/>
          <w:sz w:val="28"/>
          <w:szCs w:val="28"/>
        </w:rPr>
        <w:t>劑</w:t>
      </w:r>
      <w:r w:rsidR="00E70F16">
        <w:rPr>
          <w:rFonts w:ascii="Times New Roman" w:eastAsia="標楷體" w:hAnsi="Times New Roman" w:cs="Times New Roman" w:hint="eastAsia"/>
          <w:sz w:val="28"/>
          <w:szCs w:val="28"/>
        </w:rPr>
        <w:t>或</w:t>
      </w:r>
      <w:r w:rsidR="00E70F16">
        <w:rPr>
          <w:rFonts w:ascii="Times New Roman" w:eastAsia="標楷體" w:hAnsi="Times New Roman" w:cs="Times New Roman" w:hint="eastAsia"/>
          <w:sz w:val="28"/>
          <w:szCs w:val="28"/>
        </w:rPr>
        <w:t>2</w:t>
      </w:r>
      <w:r w:rsidR="00E70F16">
        <w:rPr>
          <w:rFonts w:ascii="Times New Roman" w:eastAsia="標楷體" w:hAnsi="Times New Roman" w:cs="Times New Roman" w:hint="eastAsia"/>
          <w:sz w:val="28"/>
          <w:szCs w:val="28"/>
        </w:rPr>
        <w:t>劑以上</w:t>
      </w:r>
      <w:r w:rsidRPr="00DE55D9">
        <w:rPr>
          <w:rFonts w:ascii="Times New Roman" w:eastAsia="標楷體" w:hAnsi="Times New Roman" w:cs="Times New Roman" w:hint="eastAsia"/>
          <w:sz w:val="28"/>
          <w:szCs w:val="28"/>
        </w:rPr>
        <w:t>疫苗，保護自己也保護他人</w:t>
      </w:r>
      <w:r w:rsidRPr="00DE55D9">
        <w:rPr>
          <w:rFonts w:ascii="Times New Roman" w:eastAsia="標楷體" w:hAnsi="Times New Roman" w:cs="Times New Roman"/>
          <w:sz w:val="28"/>
          <w:szCs w:val="28"/>
        </w:rPr>
        <w:t>之健康安全。</w:t>
      </w:r>
    </w:p>
    <w:p w14:paraId="5FA8E817" w14:textId="77777777" w:rsidR="00942D05" w:rsidRPr="00DE55D9" w:rsidRDefault="00942D05" w:rsidP="00942D05">
      <w:pPr>
        <w:pStyle w:val="a7"/>
        <w:numPr>
          <w:ilvl w:val="0"/>
          <w:numId w:val="1"/>
        </w:numPr>
        <w:tabs>
          <w:tab w:val="left" w:pos="851"/>
        </w:tabs>
        <w:snapToGrid w:val="0"/>
        <w:spacing w:line="360" w:lineRule="auto"/>
        <w:ind w:leftChars="52" w:left="405" w:hangingChars="100" w:hanging="280"/>
        <w:jc w:val="both"/>
        <w:rPr>
          <w:rFonts w:ascii="Times New Roman" w:eastAsia="標楷體" w:hAnsi="Times New Roman" w:cs="Times New Roman"/>
          <w:sz w:val="28"/>
          <w:szCs w:val="28"/>
        </w:rPr>
      </w:pPr>
      <w:r w:rsidRPr="00DE55D9">
        <w:rPr>
          <w:rFonts w:ascii="Times New Roman" w:eastAsia="標楷體" w:hAnsi="Times New Roman" w:cs="Times New Roman"/>
          <w:sz w:val="28"/>
          <w:szCs w:val="28"/>
        </w:rPr>
        <w:t>為防範新冠肺炎之疫情，</w:t>
      </w:r>
      <w:r w:rsidRPr="00DE55D9">
        <w:rPr>
          <w:rFonts w:ascii="Times New Roman" w:eastAsia="標楷體" w:hAnsi="Times New Roman" w:cs="Times New Roman" w:hint="eastAsia"/>
          <w:sz w:val="28"/>
          <w:szCs w:val="28"/>
        </w:rPr>
        <w:t>活動</w:t>
      </w:r>
      <w:r w:rsidRPr="00DE55D9">
        <w:rPr>
          <w:rFonts w:ascii="Times New Roman" w:eastAsia="標楷體" w:hAnsi="Times New Roman" w:cs="Times New Roman"/>
          <w:sz w:val="28"/>
          <w:szCs w:val="28"/>
        </w:rPr>
        <w:t>期間參加人員請務必配戴口罩，以保護自身與他人之健康安全。</w:t>
      </w:r>
    </w:p>
    <w:p w14:paraId="6DDC9803" w14:textId="77777777" w:rsidR="00942D05" w:rsidRDefault="00942D05" w:rsidP="00942D05">
      <w:pPr>
        <w:pStyle w:val="a7"/>
        <w:numPr>
          <w:ilvl w:val="0"/>
          <w:numId w:val="1"/>
        </w:numPr>
        <w:tabs>
          <w:tab w:val="left" w:pos="851"/>
        </w:tabs>
        <w:snapToGrid w:val="0"/>
        <w:spacing w:line="360" w:lineRule="auto"/>
        <w:ind w:leftChars="52" w:left="405" w:hangingChars="100" w:hanging="280"/>
        <w:jc w:val="both"/>
        <w:rPr>
          <w:rFonts w:ascii="Times New Roman" w:eastAsia="標楷體" w:hAnsi="Times New Roman" w:cs="Times New Roman"/>
          <w:sz w:val="28"/>
          <w:szCs w:val="28"/>
        </w:rPr>
      </w:pPr>
      <w:r w:rsidRPr="00DE55D9">
        <w:rPr>
          <w:rFonts w:ascii="Times New Roman" w:eastAsia="標楷體" w:hAnsi="Times New Roman" w:cs="Times New Roman"/>
          <w:sz w:val="28"/>
          <w:szCs w:val="28"/>
        </w:rPr>
        <w:t>為響應「源頭減量」政策，現場將不提供瓶裝水，請自行攜帶餐具與水杯。</w:t>
      </w:r>
    </w:p>
    <w:p w14:paraId="42C0AD3E" w14:textId="77777777" w:rsidR="00942D05" w:rsidRPr="00EF1BFD" w:rsidRDefault="00942D05" w:rsidP="00942D05">
      <w:pPr>
        <w:pStyle w:val="a7"/>
        <w:numPr>
          <w:ilvl w:val="0"/>
          <w:numId w:val="1"/>
        </w:numPr>
        <w:tabs>
          <w:tab w:val="left" w:pos="851"/>
        </w:tabs>
        <w:snapToGrid w:val="0"/>
        <w:spacing w:line="360" w:lineRule="auto"/>
        <w:ind w:leftChars="52" w:left="405" w:hangingChars="100" w:hanging="28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活動場域周邊植物生態豐富，若有需求可自備防蚊用品，如防蚊液，或身著長袖、長褲，避免蚊蟲叮咬。</w:t>
      </w:r>
    </w:p>
    <w:p w14:paraId="74C2EAA1" w14:textId="480F8931" w:rsidR="00942D05" w:rsidRPr="00DE55D9" w:rsidRDefault="00942D05" w:rsidP="00942D05">
      <w:pPr>
        <w:pStyle w:val="a7"/>
        <w:numPr>
          <w:ilvl w:val="0"/>
          <w:numId w:val="1"/>
        </w:numPr>
        <w:tabs>
          <w:tab w:val="left" w:pos="851"/>
        </w:tabs>
        <w:snapToGrid w:val="0"/>
        <w:spacing w:line="360" w:lineRule="auto"/>
        <w:ind w:leftChars="52" w:left="405" w:hangingChars="100" w:hanging="280"/>
        <w:jc w:val="both"/>
        <w:rPr>
          <w:rFonts w:ascii="Times New Roman" w:eastAsia="標楷體" w:hAnsi="Times New Roman" w:cs="Times New Roman"/>
          <w:sz w:val="28"/>
          <w:szCs w:val="28"/>
        </w:rPr>
      </w:pPr>
      <w:r w:rsidRPr="00DE55D9">
        <w:rPr>
          <w:rFonts w:ascii="Times New Roman" w:eastAsia="標楷體" w:hAnsi="Times New Roman" w:cs="Times New Roman"/>
          <w:sz w:val="28"/>
          <w:szCs w:val="28"/>
        </w:rPr>
        <w:t>如遇天候、</w:t>
      </w:r>
      <w:r w:rsidRPr="00DE55D9">
        <w:rPr>
          <w:rFonts w:ascii="Times New Roman" w:eastAsia="標楷體" w:hAnsi="Times New Roman" w:cs="Times New Roman"/>
          <w:bCs/>
          <w:sz w:val="28"/>
          <w:szCs w:val="28"/>
        </w:rPr>
        <w:t>疫情</w:t>
      </w:r>
      <w:r w:rsidR="00E70F16">
        <w:rPr>
          <w:rFonts w:ascii="Times New Roman" w:eastAsia="標楷體" w:hAnsi="Times New Roman" w:cs="Times New Roman" w:hint="eastAsia"/>
          <w:bCs/>
          <w:sz w:val="28"/>
          <w:szCs w:val="28"/>
        </w:rPr>
        <w:t>管理</w:t>
      </w:r>
      <w:r w:rsidRPr="00DE55D9">
        <w:rPr>
          <w:rFonts w:ascii="Times New Roman" w:eastAsia="標楷體" w:hAnsi="Times New Roman" w:cs="Times New Roman"/>
          <w:bCs/>
          <w:sz w:val="28"/>
          <w:szCs w:val="28"/>
        </w:rPr>
        <w:t>等</w:t>
      </w:r>
      <w:r w:rsidRPr="00DE55D9">
        <w:rPr>
          <w:rFonts w:ascii="Times New Roman" w:eastAsia="標楷體" w:hAnsi="Times New Roman" w:cs="Times New Roman"/>
          <w:sz w:val="28"/>
          <w:szCs w:val="28"/>
        </w:rPr>
        <w:t>因素造成延期或改以線上課程，將另行通知參加人員。</w:t>
      </w:r>
    </w:p>
    <w:p w14:paraId="74B00AC9" w14:textId="4B71E31F" w:rsidR="00942D05" w:rsidRPr="00DE55D9" w:rsidRDefault="00942D05" w:rsidP="00942D05">
      <w:pPr>
        <w:pStyle w:val="a7"/>
        <w:numPr>
          <w:ilvl w:val="0"/>
          <w:numId w:val="1"/>
        </w:numPr>
        <w:tabs>
          <w:tab w:val="left" w:pos="851"/>
        </w:tabs>
        <w:snapToGrid w:val="0"/>
        <w:spacing w:line="360" w:lineRule="auto"/>
        <w:ind w:leftChars="52" w:left="405" w:hangingChars="100" w:hanging="280"/>
        <w:jc w:val="both"/>
        <w:rPr>
          <w:rFonts w:ascii="Times New Roman" w:eastAsia="標楷體" w:hAnsi="Times New Roman" w:cs="Times New Roman"/>
          <w:sz w:val="28"/>
          <w:szCs w:val="28"/>
        </w:rPr>
      </w:pPr>
      <w:r w:rsidRPr="00DE55D9">
        <w:rPr>
          <w:rFonts w:ascii="Times New Roman" w:eastAsia="標楷體" w:hAnsi="Times New Roman" w:cs="Times New Roman"/>
          <w:sz w:val="28"/>
          <w:szCs w:val="28"/>
        </w:rPr>
        <w:t>活動當天過程會以攝影、</w:t>
      </w:r>
      <w:r w:rsidR="00E70F16">
        <w:rPr>
          <w:rFonts w:ascii="Times New Roman" w:eastAsia="標楷體" w:hAnsi="Times New Roman" w:cs="Times New Roman" w:hint="eastAsia"/>
          <w:sz w:val="28"/>
          <w:szCs w:val="28"/>
        </w:rPr>
        <w:t>照相</w:t>
      </w:r>
      <w:r w:rsidRPr="00DE55D9">
        <w:rPr>
          <w:rFonts w:ascii="Times New Roman" w:eastAsia="標楷體" w:hAnsi="Times New Roman" w:cs="Times New Roman"/>
          <w:sz w:val="28"/>
          <w:szCs w:val="28"/>
        </w:rPr>
        <w:t>方式作為宣傳推廣之用途，若有疑慮煩請先告知執行單位。</w:t>
      </w: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6"/>
        <w:gridCol w:w="4057"/>
      </w:tblGrid>
      <w:tr w:rsidR="00942D05" w:rsidRPr="00A03C80" w14:paraId="0F18BFA9" w14:textId="77777777" w:rsidTr="00FC3F54">
        <w:trPr>
          <w:trHeight w:val="68"/>
          <w:jc w:val="center"/>
        </w:trPr>
        <w:tc>
          <w:tcPr>
            <w:tcW w:w="4056" w:type="dxa"/>
          </w:tcPr>
          <w:p w14:paraId="209ABB3B" w14:textId="77777777" w:rsidR="00942D05" w:rsidRDefault="00942D05" w:rsidP="00FC3F54">
            <w:pPr>
              <w:adjustRightInd w:val="0"/>
              <w:snapToGrid w:val="0"/>
              <w:ind w:left="35"/>
              <w:jc w:val="center"/>
              <w:rPr>
                <w:rFonts w:ascii="Times New Roman" w:eastAsia="標楷體" w:hAnsi="Times New Roman"/>
                <w:sz w:val="28"/>
                <w:szCs w:val="28"/>
              </w:rPr>
            </w:pPr>
            <w:r w:rsidRPr="00DE55D9">
              <w:rPr>
                <w:noProof/>
              </w:rPr>
              <w:drawing>
                <wp:inline distT="0" distB="0" distL="0" distR="0" wp14:anchorId="3BF7F215" wp14:editId="320EF2D6">
                  <wp:extent cx="997656" cy="855134"/>
                  <wp:effectExtent l="0" t="0" r="0" b="2540"/>
                  <wp:docPr id="4" name="圖片 4" descr="C:\Users\User\AppData\Local\Microsoft\Windows\INetCache\Content.Word\220402130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220402130240.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2596" t="9146" r="2733" b="9538"/>
                          <a:stretch/>
                        </pic:blipFill>
                        <pic:spPr bwMode="auto">
                          <a:xfrm>
                            <a:off x="0" y="0"/>
                            <a:ext cx="999485" cy="856702"/>
                          </a:xfrm>
                          <a:prstGeom prst="rect">
                            <a:avLst/>
                          </a:prstGeom>
                          <a:noFill/>
                          <a:ln>
                            <a:noFill/>
                          </a:ln>
                          <a:extLst>
                            <a:ext uri="{53640926-AAD7-44D8-BBD7-CCE9431645EC}">
                              <a14:shadowObscured xmlns:a14="http://schemas.microsoft.com/office/drawing/2010/main"/>
                            </a:ext>
                          </a:extLst>
                        </pic:spPr>
                      </pic:pic>
                    </a:graphicData>
                  </a:graphic>
                </wp:inline>
              </w:drawing>
            </w:r>
          </w:p>
          <w:p w14:paraId="6B0D83CC" w14:textId="77777777" w:rsidR="00942D05" w:rsidRPr="00DE55D9" w:rsidRDefault="00942D05" w:rsidP="00FC3F54">
            <w:pPr>
              <w:adjustRightInd w:val="0"/>
              <w:snapToGrid w:val="0"/>
              <w:ind w:left="35"/>
              <w:jc w:val="center"/>
              <w:rPr>
                <w:rFonts w:ascii="Times New Roman" w:eastAsia="標楷體" w:hAnsi="Times New Roman"/>
                <w:sz w:val="28"/>
                <w:szCs w:val="28"/>
              </w:rPr>
            </w:pPr>
            <w:r w:rsidRPr="00DE55D9">
              <w:rPr>
                <w:rFonts w:ascii="Times New Roman" w:eastAsia="標楷體" w:hAnsi="Times New Roman" w:hint="eastAsia"/>
                <w:sz w:val="28"/>
                <w:szCs w:val="28"/>
              </w:rPr>
              <w:t>報名連結</w:t>
            </w:r>
          </w:p>
        </w:tc>
        <w:tc>
          <w:tcPr>
            <w:tcW w:w="4057" w:type="dxa"/>
          </w:tcPr>
          <w:p w14:paraId="00862040" w14:textId="3E7F7792" w:rsidR="00942D05" w:rsidRDefault="00942D05" w:rsidP="00FC3F54">
            <w:pPr>
              <w:adjustRightInd w:val="0"/>
              <w:snapToGrid w:val="0"/>
              <w:jc w:val="center"/>
              <w:rPr>
                <w:rFonts w:ascii="Times New Roman" w:eastAsia="標楷體" w:hAnsi="Times New Roman"/>
                <w:sz w:val="28"/>
                <w:szCs w:val="28"/>
              </w:rPr>
            </w:pPr>
            <w:r>
              <w:rPr>
                <w:rFonts w:ascii="Times New Roman" w:eastAsia="標楷體" w:hAnsi="Times New Roman"/>
                <w:noProof/>
                <w:sz w:val="28"/>
                <w:szCs w:val="28"/>
              </w:rPr>
              <w:drawing>
                <wp:inline distT="0" distB="0" distL="0" distR="0" wp14:anchorId="3E0DD372" wp14:editId="34BC7FCC">
                  <wp:extent cx="1056005" cy="882015"/>
                  <wp:effectExtent l="0" t="0" r="0" b="0"/>
                  <wp:docPr id="8" name="圖片 8" descr="曉天下-2022生物多樣性日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曉天下-2022生物多樣性日2"/>
                          <pic:cNvPicPr>
                            <a:picLocks noChangeAspect="1" noChangeArrowheads="1"/>
                          </pic:cNvPicPr>
                        </pic:nvPicPr>
                        <pic:blipFill>
                          <a:blip r:embed="rId14">
                            <a:extLst>
                              <a:ext uri="{28A0092B-C50C-407E-A947-70E740481C1C}">
                                <a14:useLocalDpi xmlns:a14="http://schemas.microsoft.com/office/drawing/2010/main" val="0"/>
                              </a:ext>
                            </a:extLst>
                          </a:blip>
                          <a:srcRect t="7220" b="9322"/>
                          <a:stretch>
                            <a:fillRect/>
                          </a:stretch>
                        </pic:blipFill>
                        <pic:spPr bwMode="auto">
                          <a:xfrm>
                            <a:off x="0" y="0"/>
                            <a:ext cx="1056005" cy="882015"/>
                          </a:xfrm>
                          <a:prstGeom prst="rect">
                            <a:avLst/>
                          </a:prstGeom>
                          <a:noFill/>
                          <a:ln>
                            <a:noFill/>
                          </a:ln>
                        </pic:spPr>
                      </pic:pic>
                    </a:graphicData>
                  </a:graphic>
                </wp:inline>
              </w:drawing>
            </w:r>
          </w:p>
          <w:p w14:paraId="348FE389" w14:textId="77777777" w:rsidR="00942D05" w:rsidRPr="00A03C80" w:rsidRDefault="00942D05" w:rsidP="00FC3F54">
            <w:pPr>
              <w:adjustRightInd w:val="0"/>
              <w:snapToGrid w:val="0"/>
              <w:ind w:left="-49"/>
              <w:jc w:val="center"/>
              <w:rPr>
                <w:rFonts w:ascii="Times New Roman" w:eastAsia="標楷體" w:hAnsi="Times New Roman"/>
                <w:sz w:val="28"/>
                <w:szCs w:val="28"/>
              </w:rPr>
            </w:pPr>
            <w:r w:rsidRPr="00A03C80">
              <w:rPr>
                <w:rFonts w:ascii="Times New Roman" w:eastAsia="標楷體" w:hAnsi="Times New Roman" w:hint="eastAsia"/>
                <w:sz w:val="28"/>
                <w:szCs w:val="28"/>
              </w:rPr>
              <w:t>環境教育曉天下</w:t>
            </w:r>
            <w:r w:rsidRPr="00A03C80">
              <w:rPr>
                <w:rFonts w:ascii="Times New Roman" w:eastAsia="標楷體" w:hAnsi="Times New Roman"/>
                <w:sz w:val="28"/>
                <w:szCs w:val="28"/>
              </w:rPr>
              <w:t>活動資訊</w:t>
            </w:r>
          </w:p>
        </w:tc>
      </w:tr>
    </w:tbl>
    <w:tbl>
      <w:tblPr>
        <w:tblStyle w:val="SGSTableBasic113"/>
        <w:tblW w:w="764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42"/>
      </w:tblGrid>
      <w:tr w:rsidR="00942D05" w:rsidRPr="00E919DA" w14:paraId="40C749EB" w14:textId="77777777" w:rsidTr="00FC3F54">
        <w:tc>
          <w:tcPr>
            <w:tcW w:w="7642" w:type="dxa"/>
          </w:tcPr>
          <w:p w14:paraId="437D80E9" w14:textId="7B517F3A" w:rsidR="00942D05" w:rsidRDefault="00942D05" w:rsidP="00FC3F54">
            <w:pPr>
              <w:pStyle w:val="a7"/>
              <w:spacing w:line="480" w:lineRule="exact"/>
              <w:ind w:leftChars="0" w:left="0"/>
              <w:jc w:val="center"/>
              <w:rPr>
                <w:rFonts w:ascii="Times New Roman" w:eastAsia="標楷體" w:hAnsi="Times New Roman"/>
                <w:sz w:val="28"/>
                <w:szCs w:val="28"/>
              </w:rPr>
            </w:pPr>
          </w:p>
        </w:tc>
      </w:tr>
      <w:tr w:rsidR="00942D05" w14:paraId="0F4C6B60" w14:textId="77777777" w:rsidTr="00FC3F54">
        <w:tc>
          <w:tcPr>
            <w:tcW w:w="7642" w:type="dxa"/>
          </w:tcPr>
          <w:p w14:paraId="386B814E" w14:textId="31E0E222" w:rsidR="00942D05" w:rsidRPr="001151EA" w:rsidRDefault="00942D05" w:rsidP="00FC3F54">
            <w:pPr>
              <w:pStyle w:val="a7"/>
              <w:ind w:leftChars="0" w:left="0"/>
              <w:jc w:val="center"/>
              <w:rPr>
                <w:rFonts w:ascii="Times New Roman" w:eastAsia="標楷體" w:hAnsi="Times New Roman"/>
                <w:sz w:val="28"/>
                <w:szCs w:val="28"/>
              </w:rPr>
            </w:pPr>
          </w:p>
        </w:tc>
      </w:tr>
    </w:tbl>
    <w:p w14:paraId="01BFF3C8" w14:textId="77777777" w:rsidR="00942D05" w:rsidRPr="00DE55D9" w:rsidRDefault="00942D05" w:rsidP="00942D05">
      <w:pPr>
        <w:tabs>
          <w:tab w:val="left" w:pos="567"/>
        </w:tabs>
        <w:rPr>
          <w:rFonts w:ascii="標楷體" w:eastAsia="標楷體" w:hAnsi="標楷體"/>
          <w:sz w:val="28"/>
          <w:szCs w:val="28"/>
        </w:rPr>
      </w:pPr>
    </w:p>
    <w:p w14:paraId="098B63D2" w14:textId="77777777" w:rsidR="00085868" w:rsidRPr="00DE55D9" w:rsidRDefault="00085868" w:rsidP="00DD7050">
      <w:pPr>
        <w:tabs>
          <w:tab w:val="left" w:pos="567"/>
        </w:tabs>
        <w:rPr>
          <w:rFonts w:ascii="標楷體" w:eastAsia="標楷體" w:hAnsi="標楷體"/>
          <w:sz w:val="28"/>
          <w:szCs w:val="28"/>
        </w:rPr>
      </w:pPr>
    </w:p>
    <w:sectPr w:rsidR="00085868" w:rsidRPr="00DE55D9" w:rsidSect="00540692">
      <w:headerReference w:type="default" r:id="rId15"/>
      <w:footerReference w:type="default" r:id="rId16"/>
      <w:type w:val="continuous"/>
      <w:pgSz w:w="11906" w:h="16838"/>
      <w:pgMar w:top="1440" w:right="1983" w:bottom="1440" w:left="1800" w:header="142" w:footer="145"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08B05" w14:textId="77777777" w:rsidR="004965DB" w:rsidRDefault="004965DB" w:rsidP="00DB0007">
      <w:r>
        <w:separator/>
      </w:r>
    </w:p>
  </w:endnote>
  <w:endnote w:type="continuationSeparator" w:id="0">
    <w:p w14:paraId="603DB399" w14:textId="77777777" w:rsidR="004965DB" w:rsidRDefault="004965DB" w:rsidP="00DB0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Noto Sans CJK TC Light">
    <w:altName w:val="Arial Unicode MS"/>
    <w:panose1 w:val="00000000000000000000"/>
    <w:charset w:val="88"/>
    <w:family w:val="swiss"/>
    <w:notTrueType/>
    <w:pitch w:val="variable"/>
    <w:sig w:usb0="00000000" w:usb1="2BDF3C10" w:usb2="00000016" w:usb3="00000000" w:csb0="003A0107" w:csb1="00000000"/>
  </w:font>
  <w:font w:name="Noto Sans Mono CJK JP Bold">
    <w:altName w:val="Calibri"/>
    <w:charset w:val="00"/>
    <w:family w:val="swiss"/>
    <w:pitch w:val="variable"/>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540443"/>
      <w:docPartObj>
        <w:docPartGallery w:val="Page Numbers (Bottom of Page)"/>
        <w:docPartUnique/>
      </w:docPartObj>
    </w:sdtPr>
    <w:sdtEndPr>
      <w:rPr>
        <w:rFonts w:ascii="Times New Roman" w:eastAsia="Noto Sans CJK TC Light" w:hAnsi="Times New Roman" w:cs="Times New Roman"/>
        <w:sz w:val="24"/>
        <w:szCs w:val="24"/>
      </w:rPr>
    </w:sdtEndPr>
    <w:sdtContent>
      <w:p w14:paraId="242514C6" w14:textId="367C4831" w:rsidR="009552BA" w:rsidRPr="00796C36" w:rsidRDefault="009552BA">
        <w:pPr>
          <w:pStyle w:val="a5"/>
          <w:jc w:val="center"/>
          <w:rPr>
            <w:rFonts w:ascii="Times New Roman" w:eastAsia="Noto Sans CJK TC Light" w:hAnsi="Times New Roman" w:cs="Times New Roman"/>
          </w:rPr>
        </w:pPr>
        <w:r w:rsidRPr="00796C36">
          <w:rPr>
            <w:rFonts w:ascii="Times New Roman" w:eastAsia="Noto Sans CJK TC Light" w:hAnsi="Times New Roman" w:cs="Times New Roman"/>
          </w:rPr>
          <w:t>-</w:t>
        </w:r>
        <w:r w:rsidRPr="00796C36">
          <w:rPr>
            <w:rFonts w:ascii="Times New Roman" w:eastAsia="Noto Sans CJK TC Light" w:hAnsi="Times New Roman" w:cs="Times New Roman"/>
            <w:sz w:val="24"/>
            <w:szCs w:val="24"/>
          </w:rPr>
          <w:fldChar w:fldCharType="begin"/>
        </w:r>
        <w:r w:rsidRPr="00796C36">
          <w:rPr>
            <w:rFonts w:ascii="Times New Roman" w:eastAsia="Noto Sans CJK TC Light" w:hAnsi="Times New Roman" w:cs="Times New Roman"/>
            <w:sz w:val="24"/>
            <w:szCs w:val="24"/>
          </w:rPr>
          <w:instrText>PAGE   \* MERGEFORMAT</w:instrText>
        </w:r>
        <w:r w:rsidRPr="00796C36">
          <w:rPr>
            <w:rFonts w:ascii="Times New Roman" w:eastAsia="Noto Sans CJK TC Light" w:hAnsi="Times New Roman" w:cs="Times New Roman"/>
            <w:sz w:val="24"/>
            <w:szCs w:val="24"/>
          </w:rPr>
          <w:fldChar w:fldCharType="separate"/>
        </w:r>
        <w:r w:rsidR="00217792" w:rsidRPr="00217792">
          <w:rPr>
            <w:rFonts w:ascii="Times New Roman" w:eastAsia="Noto Sans CJK TC Light" w:hAnsi="Times New Roman" w:cs="Times New Roman"/>
            <w:noProof/>
            <w:sz w:val="24"/>
            <w:szCs w:val="24"/>
            <w:lang w:val="zh-TW"/>
          </w:rPr>
          <w:t>5</w:t>
        </w:r>
        <w:r w:rsidRPr="00796C36">
          <w:rPr>
            <w:rFonts w:ascii="Times New Roman" w:eastAsia="Noto Sans CJK TC Light" w:hAnsi="Times New Roman" w:cs="Times New Roman"/>
            <w:sz w:val="24"/>
            <w:szCs w:val="24"/>
          </w:rPr>
          <w:fldChar w:fldCharType="end"/>
        </w:r>
        <w:r w:rsidRPr="00796C36">
          <w:rPr>
            <w:rFonts w:ascii="Times New Roman" w:eastAsia="Noto Sans CJK TC Light" w:hAnsi="Times New Roman" w:cs="Times New Roman"/>
            <w:sz w:val="24"/>
            <w:szCs w:val="24"/>
          </w:rPr>
          <w:t>-</w:t>
        </w:r>
      </w:p>
    </w:sdtContent>
  </w:sdt>
  <w:p w14:paraId="3D9AC74C" w14:textId="77777777" w:rsidR="009552BA" w:rsidRDefault="009552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CD6AD" w14:textId="77777777" w:rsidR="004965DB" w:rsidRDefault="004965DB" w:rsidP="00DB0007">
      <w:r>
        <w:separator/>
      </w:r>
    </w:p>
  </w:footnote>
  <w:footnote w:type="continuationSeparator" w:id="0">
    <w:p w14:paraId="7B2F97B2" w14:textId="77777777" w:rsidR="004965DB" w:rsidRDefault="004965DB" w:rsidP="00DB0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48FCE" w14:textId="0D45B790" w:rsidR="009552BA" w:rsidRPr="00A65827" w:rsidRDefault="009552BA" w:rsidP="00F251CA">
    <w:pPr>
      <w:pStyle w:val="a3"/>
      <w:tabs>
        <w:tab w:val="clear" w:pos="4153"/>
        <w:tab w:val="left" w:pos="915"/>
      </w:tabs>
      <w:snapToGrid/>
      <w:rPr>
        <w:rFonts w:ascii="標楷體" w:eastAsia="標楷體" w:hAnsi="標楷體"/>
        <w:sz w:val="24"/>
        <w:szCs w:val="24"/>
        <w:shd w:val="clear" w:color="auto" w:fill="C2D69B" w:themeFill="accent3" w:themeFillTint="99"/>
      </w:rPr>
    </w:pPr>
    <w:r>
      <w:rPr>
        <w:rFonts w:ascii="標楷體" w:eastAsia="標楷體" w:hAnsi="標楷體"/>
        <w:bCs/>
        <w:noProof/>
        <w:sz w:val="24"/>
        <w:szCs w:val="28"/>
      </w:rPr>
      <w:drawing>
        <wp:anchor distT="0" distB="0" distL="114300" distR="114300" simplePos="0" relativeHeight="251663360" behindDoc="1" locked="0" layoutInCell="0" allowOverlap="1" wp14:anchorId="19A273E3" wp14:editId="390844D7">
          <wp:simplePos x="0" y="0"/>
          <wp:positionH relativeFrom="margin">
            <wp:align>center</wp:align>
          </wp:positionH>
          <wp:positionV relativeFrom="margin">
            <wp:align>center</wp:align>
          </wp:positionV>
          <wp:extent cx="2609215" cy="2212975"/>
          <wp:effectExtent l="0" t="0" r="635" b="0"/>
          <wp:wrapNone/>
          <wp:docPr id="9" name="圖片 9" descr="環境教育標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環境教育標章"/>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609215" cy="2212975"/>
                  </a:xfrm>
                  <a:prstGeom prst="rect">
                    <a:avLst/>
                  </a:prstGeom>
                  <a:noFill/>
                </pic:spPr>
              </pic:pic>
            </a:graphicData>
          </a:graphic>
          <wp14:sizeRelH relativeFrom="page">
            <wp14:pctWidth>0</wp14:pctWidth>
          </wp14:sizeRelH>
          <wp14:sizeRelV relativeFrom="page">
            <wp14:pctHeight>0</wp14:pctHeight>
          </wp14:sizeRelV>
        </wp:anchor>
      </w:drawing>
    </w:r>
    <w:r w:rsidRPr="00A65827">
      <w:rPr>
        <w:rFonts w:ascii="標楷體" w:eastAsia="標楷體" w:hAnsi="標楷體" w:hint="eastAsia"/>
        <w:bCs/>
        <w:sz w:val="24"/>
        <w:szCs w:val="28"/>
      </w:rPr>
      <w:t xml:space="preserve">   </w:t>
    </w:r>
    <w:r w:rsidRPr="00A65827">
      <w:rPr>
        <w:rFonts w:ascii="標楷體" w:eastAsia="標楷體" w:hAnsi="標楷體"/>
        <w:bCs/>
        <w:sz w:val="24"/>
        <w:szCs w:val="28"/>
      </w:rPr>
      <w:tab/>
    </w:r>
    <w:r w:rsidRPr="00A65827">
      <w:rPr>
        <w:rFonts w:ascii="標楷體" w:eastAsia="標楷體" w:hAnsi="標楷體"/>
        <w:bCs/>
        <w:sz w:val="24"/>
        <w:szCs w:val="28"/>
      </w:rPr>
      <w:tab/>
    </w:r>
  </w:p>
  <w:p w14:paraId="487B3282" w14:textId="30759831" w:rsidR="001C3835" w:rsidRPr="00A741C0" w:rsidRDefault="001C3835" w:rsidP="00F251CA">
    <w:pPr>
      <w:pStyle w:val="a3"/>
      <w:snapToGrid/>
      <w:rPr>
        <w:rFonts w:ascii="Times New Roman" w:eastAsia="標楷體" w:hAnsi="Times New Roman"/>
        <w:b/>
        <w:color w:val="000000" w:themeColor="text1"/>
        <w:szCs w:val="24"/>
      </w:rPr>
    </w:pPr>
  </w:p>
  <w:p w14:paraId="3150327A" w14:textId="20D82D7F" w:rsidR="009552BA" w:rsidRPr="00A65827" w:rsidRDefault="001C3835" w:rsidP="001C3835">
    <w:pPr>
      <w:pStyle w:val="a3"/>
      <w:snapToGrid/>
      <w:ind w:rightChars="-159" w:right="-382"/>
      <w:jc w:val="right"/>
      <w:rPr>
        <w:rFonts w:ascii="標楷體" w:eastAsia="標楷體" w:hAnsi="標楷體"/>
        <w:sz w:val="24"/>
        <w:szCs w:val="24"/>
        <w:shd w:val="clear" w:color="auto" w:fill="C2D69B" w:themeFill="accent3" w:themeFillTint="99"/>
      </w:rPr>
    </w:pPr>
    <w:r>
      <w:rPr>
        <w:rFonts w:ascii="標楷體" w:eastAsia="標楷體" w:hAnsi="標楷體"/>
        <w:noProof/>
        <w:sz w:val="22"/>
        <w:szCs w:val="24"/>
      </w:rPr>
      <mc:AlternateContent>
        <mc:Choice Requires="wps">
          <w:drawing>
            <wp:anchor distT="0" distB="0" distL="114300" distR="114300" simplePos="0" relativeHeight="251664384" behindDoc="0" locked="0" layoutInCell="1" allowOverlap="1" wp14:anchorId="20562240" wp14:editId="25B8F1A8">
              <wp:simplePos x="0" y="0"/>
              <wp:positionH relativeFrom="column">
                <wp:posOffset>-236220</wp:posOffset>
              </wp:positionH>
              <wp:positionV relativeFrom="paragraph">
                <wp:posOffset>251460</wp:posOffset>
              </wp:positionV>
              <wp:extent cx="5654040" cy="0"/>
              <wp:effectExtent l="0" t="0" r="22860" b="19050"/>
              <wp:wrapNone/>
              <wp:docPr id="2" name="直線接點 2"/>
              <wp:cNvGraphicFramePr/>
              <a:graphic xmlns:a="http://schemas.openxmlformats.org/drawingml/2006/main">
                <a:graphicData uri="http://schemas.microsoft.com/office/word/2010/wordprocessingShape">
                  <wps:wsp>
                    <wps:cNvCnPr/>
                    <wps:spPr>
                      <a:xfrm>
                        <a:off x="0" y="0"/>
                        <a:ext cx="5654040" cy="0"/>
                      </a:xfrm>
                      <a:prstGeom prst="line">
                        <a:avLst/>
                      </a:prstGeom>
                      <a:ln w="1905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69B8B04" id="直線接點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pt,19.8pt" to="426.6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" strokecolor="#484329 [814]" strokeweight="1.5pt"/>
          </w:pict>
        </mc:Fallback>
      </mc:AlternateContent>
    </w:r>
    <w:r w:rsidRPr="00A65827">
      <w:rPr>
        <w:rFonts w:ascii="標楷體" w:eastAsia="標楷體" w:hAnsi="標楷體"/>
        <w:noProof/>
        <w:sz w:val="22"/>
        <w:szCs w:val="24"/>
      </w:rPr>
      <w:drawing>
        <wp:inline distT="0" distB="0" distL="0" distR="0" wp14:anchorId="46158AFA" wp14:editId="43817AC0">
          <wp:extent cx="189281" cy="160535"/>
          <wp:effectExtent l="0" t="0" r="127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環境教育標章.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8332" cy="168212"/>
                  </a:xfrm>
                  <a:prstGeom prst="rect">
                    <a:avLst/>
                  </a:prstGeom>
                </pic:spPr>
              </pic:pic>
            </a:graphicData>
          </a:graphic>
        </wp:inline>
      </w:drawing>
    </w:r>
    <w:r w:rsidRPr="001C3835">
      <w:rPr>
        <w:rFonts w:ascii="Times New Roman" w:eastAsia="標楷體" w:hAnsi="Times New Roman"/>
        <w:szCs w:val="24"/>
      </w:rPr>
      <w:t>澎湖縣</w:t>
    </w:r>
    <w:r w:rsidRPr="001C3835">
      <w:rPr>
        <w:rFonts w:ascii="Times New Roman" w:eastAsia="標楷體" w:hAnsi="Times New Roman" w:hint="eastAsia"/>
        <w:szCs w:val="24"/>
      </w:rPr>
      <w:t>11</w:t>
    </w:r>
    <w:r w:rsidRPr="001C3835">
      <w:rPr>
        <w:rFonts w:ascii="Times New Roman" w:eastAsia="標楷體" w:hAnsi="Times New Roman"/>
        <w:szCs w:val="24"/>
      </w:rPr>
      <w:t>1</w:t>
    </w:r>
    <w:r w:rsidRPr="001C3835">
      <w:rPr>
        <w:rFonts w:ascii="Times New Roman" w:eastAsia="標楷體" w:hAnsi="Times New Roman" w:hint="eastAsia"/>
        <w:szCs w:val="24"/>
      </w:rPr>
      <w:t>年</w:t>
    </w:r>
    <w:r w:rsidRPr="001C3835">
      <w:rPr>
        <w:rFonts w:ascii="Times New Roman" w:eastAsia="標楷體" w:hAnsi="Times New Roman"/>
        <w:szCs w:val="24"/>
      </w:rPr>
      <w:t>環境教育</w:t>
    </w:r>
    <w:r w:rsidRPr="001C3835">
      <w:rPr>
        <w:rFonts w:ascii="Times New Roman" w:eastAsia="標楷體" w:hAnsi="Times New Roman" w:hint="eastAsia"/>
        <w:szCs w:val="24"/>
      </w:rPr>
      <w:t>推廣</w:t>
    </w:r>
    <w:r w:rsidRPr="001C3835">
      <w:rPr>
        <w:rFonts w:ascii="Times New Roman" w:eastAsia="標楷體" w:hAnsi="Times New Roman"/>
        <w:szCs w:val="24"/>
      </w:rPr>
      <w:t>專案計畫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D5A1F"/>
    <w:multiLevelType w:val="hybridMultilevel"/>
    <w:tmpl w:val="5A5C02B0"/>
    <w:lvl w:ilvl="0" w:tplc="D6089AD6">
      <w:start w:val="1"/>
      <w:numFmt w:val="decimal"/>
      <w:lvlText w:val="%1."/>
      <w:lvlJc w:val="left"/>
      <w:pPr>
        <w:ind w:left="1189" w:hanging="480"/>
      </w:pPr>
      <w:rPr>
        <w:rFonts w:hint="eastAsia"/>
      </w:rPr>
    </w:lvl>
    <w:lvl w:ilvl="1" w:tplc="04090003" w:tentative="1">
      <w:start w:val="1"/>
      <w:numFmt w:val="bullet"/>
      <w:lvlText w:val=""/>
      <w:lvlJc w:val="left"/>
      <w:pPr>
        <w:ind w:left="1669" w:hanging="480"/>
      </w:pPr>
      <w:rPr>
        <w:rFonts w:ascii="Wingdings" w:hAnsi="Wingdings" w:hint="default"/>
      </w:rPr>
    </w:lvl>
    <w:lvl w:ilvl="2" w:tplc="04090005">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1" w15:restartNumberingAfterBreak="0">
    <w:nsid w:val="19737D16"/>
    <w:multiLevelType w:val="hybridMultilevel"/>
    <w:tmpl w:val="FAD4534E"/>
    <w:lvl w:ilvl="0" w:tplc="18723E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258534A"/>
    <w:multiLevelType w:val="hybridMultilevel"/>
    <w:tmpl w:val="07AE2266"/>
    <w:lvl w:ilvl="0" w:tplc="5F989EFA">
      <w:start w:val="1"/>
      <w:numFmt w:val="bullet"/>
      <w:lvlText w:val="•"/>
      <w:lvlJc w:val="left"/>
      <w:pPr>
        <w:ind w:left="1189" w:hanging="480"/>
      </w:pPr>
      <w:rPr>
        <w:rFonts w:ascii="新細明體" w:eastAsia="新細明體" w:hAnsi="新細明體" w:hint="eastAsia"/>
      </w:rPr>
    </w:lvl>
    <w:lvl w:ilvl="1" w:tplc="04090003" w:tentative="1">
      <w:start w:val="1"/>
      <w:numFmt w:val="bullet"/>
      <w:lvlText w:val=""/>
      <w:lvlJc w:val="left"/>
      <w:pPr>
        <w:ind w:left="1669" w:hanging="480"/>
      </w:pPr>
      <w:rPr>
        <w:rFonts w:ascii="Wingdings" w:hAnsi="Wingdings" w:hint="default"/>
      </w:rPr>
    </w:lvl>
    <w:lvl w:ilvl="2" w:tplc="04090005">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3" w15:restartNumberingAfterBreak="0">
    <w:nsid w:val="23A5383B"/>
    <w:multiLevelType w:val="hybridMultilevel"/>
    <w:tmpl w:val="C6DA3A08"/>
    <w:lvl w:ilvl="0" w:tplc="D8B65628">
      <w:start w:val="1"/>
      <w:numFmt w:val="taiwaneseCountingThousand"/>
      <w:pStyle w:val="2"/>
      <w:suff w:val="nothing"/>
      <w:lvlText w:val="(%1)"/>
      <w:lvlJc w:val="left"/>
      <w:pPr>
        <w:ind w:left="1302" w:hanging="167"/>
      </w:pPr>
      <w:rPr>
        <w:rFonts w:hint="eastAsia"/>
      </w:rPr>
    </w:lvl>
    <w:lvl w:ilvl="1" w:tplc="04090019" w:tentative="1">
      <w:start w:val="1"/>
      <w:numFmt w:val="ideographTraditional"/>
      <w:lvlText w:val="%2、"/>
      <w:lvlJc w:val="left"/>
      <w:pPr>
        <w:ind w:left="1895" w:hanging="480"/>
      </w:pPr>
    </w:lvl>
    <w:lvl w:ilvl="2" w:tplc="0409001B" w:tentative="1">
      <w:start w:val="1"/>
      <w:numFmt w:val="lowerRoman"/>
      <w:lvlText w:val="%3."/>
      <w:lvlJc w:val="right"/>
      <w:pPr>
        <w:ind w:left="2375" w:hanging="480"/>
      </w:pPr>
    </w:lvl>
    <w:lvl w:ilvl="3" w:tplc="0409000F" w:tentative="1">
      <w:start w:val="1"/>
      <w:numFmt w:val="decimal"/>
      <w:lvlText w:val="%4."/>
      <w:lvlJc w:val="left"/>
      <w:pPr>
        <w:ind w:left="2855" w:hanging="480"/>
      </w:pPr>
    </w:lvl>
    <w:lvl w:ilvl="4" w:tplc="04090019" w:tentative="1">
      <w:start w:val="1"/>
      <w:numFmt w:val="ideographTraditional"/>
      <w:lvlText w:val="%5、"/>
      <w:lvlJc w:val="left"/>
      <w:pPr>
        <w:ind w:left="3335" w:hanging="480"/>
      </w:pPr>
    </w:lvl>
    <w:lvl w:ilvl="5" w:tplc="0409001B" w:tentative="1">
      <w:start w:val="1"/>
      <w:numFmt w:val="lowerRoman"/>
      <w:lvlText w:val="%6."/>
      <w:lvlJc w:val="right"/>
      <w:pPr>
        <w:ind w:left="3815" w:hanging="480"/>
      </w:pPr>
    </w:lvl>
    <w:lvl w:ilvl="6" w:tplc="0409000F" w:tentative="1">
      <w:start w:val="1"/>
      <w:numFmt w:val="decimal"/>
      <w:lvlText w:val="%7."/>
      <w:lvlJc w:val="left"/>
      <w:pPr>
        <w:ind w:left="4295" w:hanging="480"/>
      </w:pPr>
    </w:lvl>
    <w:lvl w:ilvl="7" w:tplc="04090019" w:tentative="1">
      <w:start w:val="1"/>
      <w:numFmt w:val="ideographTraditional"/>
      <w:lvlText w:val="%8、"/>
      <w:lvlJc w:val="left"/>
      <w:pPr>
        <w:ind w:left="4775" w:hanging="480"/>
      </w:pPr>
    </w:lvl>
    <w:lvl w:ilvl="8" w:tplc="0409001B" w:tentative="1">
      <w:start w:val="1"/>
      <w:numFmt w:val="lowerRoman"/>
      <w:lvlText w:val="%9."/>
      <w:lvlJc w:val="right"/>
      <w:pPr>
        <w:ind w:left="5255" w:hanging="480"/>
      </w:pPr>
    </w:lvl>
  </w:abstractNum>
  <w:abstractNum w:abstractNumId="4" w15:restartNumberingAfterBreak="0">
    <w:nsid w:val="295E26E5"/>
    <w:multiLevelType w:val="hybridMultilevel"/>
    <w:tmpl w:val="D690DEE8"/>
    <w:lvl w:ilvl="0" w:tplc="6D8ACB62">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5" w15:restartNumberingAfterBreak="0">
    <w:nsid w:val="2BD2455D"/>
    <w:multiLevelType w:val="hybridMultilevel"/>
    <w:tmpl w:val="E0C2FD6A"/>
    <w:lvl w:ilvl="0" w:tplc="D6089AD6">
      <w:start w:val="1"/>
      <w:numFmt w:val="decimal"/>
      <w:lvlText w:val="%1."/>
      <w:lvlJc w:val="left"/>
      <w:pPr>
        <w:ind w:left="600" w:hanging="480"/>
      </w:pPr>
      <w:rPr>
        <w:rFonts w:hint="eastAsia"/>
      </w:rPr>
    </w:lvl>
    <w:lvl w:ilvl="1" w:tplc="59E2ACC4">
      <w:start w:val="1"/>
      <w:numFmt w:val="taiwaneseCountingThousand"/>
      <w:lvlText w:val="%2、"/>
      <w:lvlJc w:val="left"/>
      <w:pPr>
        <w:ind w:left="1080" w:hanging="480"/>
      </w:pPr>
      <w:rPr>
        <w:rFonts w:hint="default"/>
      </w:rPr>
    </w:lvl>
    <w:lvl w:ilvl="2" w:tplc="D6089AD6">
      <w:start w:val="1"/>
      <w:numFmt w:val="decimal"/>
      <w:lvlText w:val="%3."/>
      <w:lvlJc w:val="left"/>
      <w:pPr>
        <w:ind w:left="1560" w:hanging="480"/>
      </w:pPr>
      <w:rPr>
        <w:rFonts w:hint="eastAsia"/>
      </w:rPr>
    </w:lvl>
    <w:lvl w:ilvl="3" w:tplc="18723E22">
      <w:start w:val="1"/>
      <w:numFmt w:val="decimal"/>
      <w:lvlText w:val="(%4)"/>
      <w:lvlJc w:val="left"/>
      <w:pPr>
        <w:ind w:left="2040" w:hanging="480"/>
      </w:pPr>
      <w:rPr>
        <w:rFonts w:hint="eastAsia"/>
      </w:r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36D12131"/>
    <w:multiLevelType w:val="hybridMultilevel"/>
    <w:tmpl w:val="07BAD872"/>
    <w:lvl w:ilvl="0" w:tplc="FFFFFFFF">
      <w:start w:val="1"/>
      <w:numFmt w:val="decimal"/>
      <w:lvlText w:val="(%1)"/>
      <w:lvlJc w:val="left"/>
      <w:pPr>
        <w:ind w:left="936" w:hanging="480"/>
      </w:pPr>
      <w:rPr>
        <w:rFonts w:hint="eastAsia"/>
      </w:rPr>
    </w:lvl>
    <w:lvl w:ilvl="1" w:tplc="FFFFFFFF">
      <w:start w:val="1"/>
      <w:numFmt w:val="taiwaneseCountingThousand"/>
      <w:lvlText w:val="（%2）"/>
      <w:lvlJc w:val="left"/>
      <w:pPr>
        <w:ind w:left="480" w:hanging="480"/>
      </w:pPr>
      <w:rPr>
        <w:rFonts w:hint="default"/>
        <w:b/>
      </w:rPr>
    </w:lvl>
    <w:lvl w:ilvl="2" w:tplc="FFFFFFFF">
      <w:start w:val="1"/>
      <w:numFmt w:val="taiwaneseCountingThousand"/>
      <w:lvlText w:val="%3、"/>
      <w:lvlJc w:val="left"/>
      <w:pPr>
        <w:ind w:left="2136" w:hanging="720"/>
      </w:pPr>
      <w:rPr>
        <w:rFonts w:ascii="標楷體" w:hAnsi="標楷體" w:hint="default"/>
        <w:b/>
      </w:rPr>
    </w:lvl>
    <w:lvl w:ilvl="3" w:tplc="0409000F">
      <w:start w:val="1"/>
      <w:numFmt w:val="decimal"/>
      <w:lvlText w:val="%4."/>
      <w:lvlJc w:val="left"/>
      <w:pPr>
        <w:ind w:left="2376" w:hanging="480"/>
      </w:pPr>
    </w:lvl>
    <w:lvl w:ilvl="4" w:tplc="FFFFFFFF">
      <w:start w:val="1"/>
      <w:numFmt w:val="decimal"/>
      <w:lvlText w:val="%5."/>
      <w:lvlJc w:val="left"/>
      <w:pPr>
        <w:ind w:left="2736" w:hanging="360"/>
      </w:pPr>
      <w:rPr>
        <w:rFonts w:hint="default"/>
      </w:rPr>
    </w:lvl>
    <w:lvl w:ilvl="5" w:tplc="FFFFFFFF" w:tentative="1">
      <w:start w:val="1"/>
      <w:numFmt w:val="lowerRoman"/>
      <w:lvlText w:val="%6."/>
      <w:lvlJc w:val="right"/>
      <w:pPr>
        <w:ind w:left="3336" w:hanging="480"/>
      </w:pPr>
    </w:lvl>
    <w:lvl w:ilvl="6" w:tplc="FFFFFFFF" w:tentative="1">
      <w:start w:val="1"/>
      <w:numFmt w:val="decimal"/>
      <w:lvlText w:val="%7."/>
      <w:lvlJc w:val="left"/>
      <w:pPr>
        <w:ind w:left="3816" w:hanging="480"/>
      </w:pPr>
    </w:lvl>
    <w:lvl w:ilvl="7" w:tplc="FFFFFFFF" w:tentative="1">
      <w:start w:val="1"/>
      <w:numFmt w:val="ideographTraditional"/>
      <w:lvlText w:val="%8、"/>
      <w:lvlJc w:val="left"/>
      <w:pPr>
        <w:ind w:left="4296" w:hanging="480"/>
      </w:pPr>
    </w:lvl>
    <w:lvl w:ilvl="8" w:tplc="FFFFFFFF" w:tentative="1">
      <w:start w:val="1"/>
      <w:numFmt w:val="lowerRoman"/>
      <w:lvlText w:val="%9."/>
      <w:lvlJc w:val="right"/>
      <w:pPr>
        <w:ind w:left="4776" w:hanging="480"/>
      </w:pPr>
    </w:lvl>
  </w:abstractNum>
  <w:abstractNum w:abstractNumId="7" w15:restartNumberingAfterBreak="0">
    <w:nsid w:val="394B2961"/>
    <w:multiLevelType w:val="hybridMultilevel"/>
    <w:tmpl w:val="4E207F08"/>
    <w:lvl w:ilvl="0" w:tplc="18723E22">
      <w:start w:val="1"/>
      <w:numFmt w:val="decimal"/>
      <w:lvlText w:val="(%1)"/>
      <w:lvlJc w:val="left"/>
      <w:pPr>
        <w:ind w:left="936" w:hanging="480"/>
      </w:pPr>
      <w:rPr>
        <w:rFonts w:hint="eastAsia"/>
      </w:rPr>
    </w:lvl>
    <w:lvl w:ilvl="1" w:tplc="AED23588">
      <w:start w:val="1"/>
      <w:numFmt w:val="taiwaneseCountingThousand"/>
      <w:lvlText w:val="（%2）"/>
      <w:lvlJc w:val="left"/>
      <w:pPr>
        <w:ind w:left="480" w:hanging="480"/>
      </w:pPr>
      <w:rPr>
        <w:rFonts w:hint="default"/>
        <w:b/>
      </w:rPr>
    </w:lvl>
    <w:lvl w:ilvl="2" w:tplc="DF647BF6">
      <w:start w:val="1"/>
      <w:numFmt w:val="taiwaneseCountingThousand"/>
      <w:lvlText w:val="%3、"/>
      <w:lvlJc w:val="left"/>
      <w:pPr>
        <w:ind w:left="2136" w:hanging="720"/>
      </w:pPr>
      <w:rPr>
        <w:rFonts w:ascii="標楷體" w:hAnsi="標楷體" w:hint="default"/>
        <w:b/>
      </w:rPr>
    </w:lvl>
    <w:lvl w:ilvl="3" w:tplc="18723E22">
      <w:start w:val="1"/>
      <w:numFmt w:val="decimal"/>
      <w:lvlText w:val="(%4)"/>
      <w:lvlJc w:val="left"/>
      <w:pPr>
        <w:ind w:left="2256" w:hanging="360"/>
      </w:pPr>
      <w:rPr>
        <w:rFonts w:hint="eastAsia"/>
        <w:b w:val="0"/>
      </w:rPr>
    </w:lvl>
    <w:lvl w:ilvl="4" w:tplc="C1A2F404">
      <w:start w:val="1"/>
      <w:numFmt w:val="decimal"/>
      <w:lvlText w:val="%5."/>
      <w:lvlJc w:val="left"/>
      <w:pPr>
        <w:ind w:left="2736" w:hanging="360"/>
      </w:pPr>
      <w:rPr>
        <w:rFonts w:hint="default"/>
      </w:r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8" w15:restartNumberingAfterBreak="0">
    <w:nsid w:val="3BB37E33"/>
    <w:multiLevelType w:val="hybridMultilevel"/>
    <w:tmpl w:val="D64E3024"/>
    <w:lvl w:ilvl="0" w:tplc="18723E22">
      <w:start w:val="1"/>
      <w:numFmt w:val="decimal"/>
      <w:lvlText w:val="(%1)"/>
      <w:lvlJc w:val="left"/>
      <w:pPr>
        <w:ind w:left="936" w:hanging="480"/>
      </w:pPr>
      <w:rPr>
        <w:rFonts w:hint="eastAsia"/>
      </w:rPr>
    </w:lvl>
    <w:lvl w:ilvl="1" w:tplc="1BFAC3D6">
      <w:start w:val="1"/>
      <w:numFmt w:val="decimal"/>
      <w:lvlText w:val="%2."/>
      <w:lvlJc w:val="left"/>
      <w:pPr>
        <w:ind w:left="1416" w:hanging="480"/>
      </w:pPr>
      <w:rPr>
        <w:rFonts w:ascii="Times New Roman" w:hAnsi="Times New Roman" w:cs="Times New Roman" w:hint="default"/>
        <w:b w:val="0"/>
      </w:rPr>
    </w:lvl>
    <w:lvl w:ilvl="2" w:tplc="DF647BF6">
      <w:start w:val="1"/>
      <w:numFmt w:val="taiwaneseCountingThousand"/>
      <w:lvlText w:val="%3、"/>
      <w:lvlJc w:val="left"/>
      <w:pPr>
        <w:ind w:left="2136" w:hanging="720"/>
      </w:pPr>
      <w:rPr>
        <w:rFonts w:ascii="標楷體" w:hAnsi="標楷體" w:hint="default"/>
        <w:b/>
      </w:rPr>
    </w:lvl>
    <w:lvl w:ilvl="3" w:tplc="F42A9E9E">
      <w:start w:val="1"/>
      <w:numFmt w:val="decimal"/>
      <w:lvlText w:val="%4."/>
      <w:lvlJc w:val="left"/>
      <w:pPr>
        <w:ind w:left="2256" w:hanging="360"/>
      </w:pPr>
      <w:rPr>
        <w:rFonts w:hint="default"/>
        <w:b w:val="0"/>
      </w:rPr>
    </w:lvl>
    <w:lvl w:ilvl="4" w:tplc="1FA42BB8">
      <w:start w:val="1"/>
      <w:numFmt w:val="bullet"/>
      <w:lvlText w:val="•"/>
      <w:lvlJc w:val="left"/>
      <w:pPr>
        <w:ind w:left="2856" w:hanging="480"/>
      </w:pPr>
      <w:rPr>
        <w:rFonts w:ascii="標楷體" w:eastAsia="標楷體" w:hAnsi="標楷體" w:cs="Times New Roman" w:hint="eastAsia"/>
      </w:r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9" w15:restartNumberingAfterBreak="0">
    <w:nsid w:val="3C6D70C0"/>
    <w:multiLevelType w:val="hybridMultilevel"/>
    <w:tmpl w:val="72C205F0"/>
    <w:lvl w:ilvl="0" w:tplc="D6089AD6">
      <w:start w:val="1"/>
      <w:numFmt w:val="decimal"/>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15:restartNumberingAfterBreak="0">
    <w:nsid w:val="3F2C3E29"/>
    <w:multiLevelType w:val="hybridMultilevel"/>
    <w:tmpl w:val="D9D424BA"/>
    <w:lvl w:ilvl="0" w:tplc="8BFCE48E">
      <w:start w:val="1"/>
      <w:numFmt w:val="taiwaneseCountingThousand"/>
      <w:pStyle w:val="1"/>
      <w:suff w:val="nothing"/>
      <w:lvlText w:val="%1、"/>
      <w:lvlJc w:val="left"/>
      <w:pPr>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D56D49"/>
    <w:multiLevelType w:val="hybridMultilevel"/>
    <w:tmpl w:val="9D983900"/>
    <w:lvl w:ilvl="0" w:tplc="18723E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18723E22">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9654ACA"/>
    <w:multiLevelType w:val="hybridMultilevel"/>
    <w:tmpl w:val="FA88B6FE"/>
    <w:lvl w:ilvl="0" w:tplc="D6089AD6">
      <w:start w:val="1"/>
      <w:numFmt w:val="decimal"/>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E57A0C42">
      <w:start w:val="1"/>
      <w:numFmt w:val="taiwaneseCountingThousand"/>
      <w:lvlText w:val="(%5)"/>
      <w:lvlJc w:val="left"/>
      <w:pPr>
        <w:ind w:left="2825" w:hanging="480"/>
      </w:pPr>
      <w:rPr>
        <w:rFonts w:hint="eastAsia"/>
      </w:r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15:restartNumberingAfterBreak="0">
    <w:nsid w:val="6C302B67"/>
    <w:multiLevelType w:val="hybridMultilevel"/>
    <w:tmpl w:val="715441CC"/>
    <w:lvl w:ilvl="0" w:tplc="D6089AD6">
      <w:start w:val="1"/>
      <w:numFmt w:val="decimal"/>
      <w:lvlText w:val="%1."/>
      <w:lvlJc w:val="left"/>
      <w:pPr>
        <w:ind w:left="600" w:hanging="480"/>
      </w:pPr>
      <w:rPr>
        <w:rFonts w:hint="eastAsia"/>
      </w:rPr>
    </w:lvl>
    <w:lvl w:ilvl="1" w:tplc="59E2ACC4">
      <w:start w:val="1"/>
      <w:numFmt w:val="taiwaneseCountingThousand"/>
      <w:lvlText w:val="%2、"/>
      <w:lvlJc w:val="left"/>
      <w:pPr>
        <w:ind w:left="1080" w:hanging="480"/>
      </w:pPr>
      <w:rPr>
        <w:rFonts w:hint="default"/>
      </w:rPr>
    </w:lvl>
    <w:lvl w:ilvl="2" w:tplc="D6089AD6">
      <w:start w:val="1"/>
      <w:numFmt w:val="decimal"/>
      <w:lvlText w:val="%3."/>
      <w:lvlJc w:val="left"/>
      <w:pPr>
        <w:ind w:left="1560" w:hanging="480"/>
      </w:pPr>
      <w:rPr>
        <w:rFonts w:hint="eastAsia"/>
      </w:rPr>
    </w:lvl>
    <w:lvl w:ilvl="3" w:tplc="D6089AD6">
      <w:start w:val="1"/>
      <w:numFmt w:val="decimal"/>
      <w:lvlText w:val="%4."/>
      <w:lvlJc w:val="left"/>
      <w:pPr>
        <w:ind w:left="2040" w:hanging="480"/>
      </w:pPr>
      <w:rPr>
        <w:rFonts w:hint="eastAsia"/>
      </w:r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4" w15:restartNumberingAfterBreak="0">
    <w:nsid w:val="756E45E6"/>
    <w:multiLevelType w:val="hybridMultilevel"/>
    <w:tmpl w:val="6E2600CA"/>
    <w:lvl w:ilvl="0" w:tplc="8A1E475A">
      <w:start w:val="1"/>
      <w:numFmt w:val="taiwaneseCountingThousand"/>
      <w:pStyle w:val="10"/>
      <w:lvlText w:val="（%1）"/>
      <w:lvlJc w:val="left"/>
      <w:pPr>
        <w:ind w:left="6151" w:hanging="4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ind w:left="11291" w:hanging="480"/>
      </w:pPr>
    </w:lvl>
    <w:lvl w:ilvl="2" w:tplc="0409001B" w:tentative="1">
      <w:start w:val="1"/>
      <w:numFmt w:val="lowerRoman"/>
      <w:lvlText w:val="%3."/>
      <w:lvlJc w:val="right"/>
      <w:pPr>
        <w:ind w:left="11771" w:hanging="480"/>
      </w:pPr>
    </w:lvl>
    <w:lvl w:ilvl="3" w:tplc="0409000F" w:tentative="1">
      <w:start w:val="1"/>
      <w:numFmt w:val="decimal"/>
      <w:lvlText w:val="%4."/>
      <w:lvlJc w:val="left"/>
      <w:pPr>
        <w:ind w:left="12251" w:hanging="480"/>
      </w:pPr>
    </w:lvl>
    <w:lvl w:ilvl="4" w:tplc="04090019" w:tentative="1">
      <w:start w:val="1"/>
      <w:numFmt w:val="ideographTraditional"/>
      <w:lvlText w:val="%5、"/>
      <w:lvlJc w:val="left"/>
      <w:pPr>
        <w:ind w:left="12731" w:hanging="480"/>
      </w:pPr>
    </w:lvl>
    <w:lvl w:ilvl="5" w:tplc="0409001B" w:tentative="1">
      <w:start w:val="1"/>
      <w:numFmt w:val="lowerRoman"/>
      <w:lvlText w:val="%6."/>
      <w:lvlJc w:val="right"/>
      <w:pPr>
        <w:ind w:left="13211" w:hanging="480"/>
      </w:pPr>
    </w:lvl>
    <w:lvl w:ilvl="6" w:tplc="0409000F" w:tentative="1">
      <w:start w:val="1"/>
      <w:numFmt w:val="decimal"/>
      <w:lvlText w:val="%7."/>
      <w:lvlJc w:val="left"/>
      <w:pPr>
        <w:ind w:left="13691" w:hanging="480"/>
      </w:pPr>
    </w:lvl>
    <w:lvl w:ilvl="7" w:tplc="04090019" w:tentative="1">
      <w:start w:val="1"/>
      <w:numFmt w:val="ideographTraditional"/>
      <w:lvlText w:val="%8、"/>
      <w:lvlJc w:val="left"/>
      <w:pPr>
        <w:ind w:left="14171" w:hanging="480"/>
      </w:pPr>
    </w:lvl>
    <w:lvl w:ilvl="8" w:tplc="0409001B" w:tentative="1">
      <w:start w:val="1"/>
      <w:numFmt w:val="lowerRoman"/>
      <w:lvlText w:val="%9."/>
      <w:lvlJc w:val="right"/>
      <w:pPr>
        <w:ind w:left="14651" w:hanging="480"/>
      </w:pPr>
    </w:lvl>
  </w:abstractNum>
  <w:num w:numId="1">
    <w:abstractNumId w:val="4"/>
  </w:num>
  <w:num w:numId="2">
    <w:abstractNumId w:val="7"/>
  </w:num>
  <w:num w:numId="3">
    <w:abstractNumId w:val="10"/>
  </w:num>
  <w:num w:numId="4">
    <w:abstractNumId w:val="3"/>
  </w:num>
  <w:num w:numId="5">
    <w:abstractNumId w:val="3"/>
    <w:lvlOverride w:ilvl="0">
      <w:startOverride w:val="1"/>
    </w:lvlOverride>
  </w:num>
  <w:num w:numId="6">
    <w:abstractNumId w:val="8"/>
  </w:num>
  <w:num w:numId="7">
    <w:abstractNumId w:val="6"/>
  </w:num>
  <w:num w:numId="8">
    <w:abstractNumId w:val="14"/>
  </w:num>
  <w:num w:numId="9">
    <w:abstractNumId w:val="2"/>
  </w:num>
  <w:num w:numId="10">
    <w:abstractNumId w:val="9"/>
  </w:num>
  <w:num w:numId="11">
    <w:abstractNumId w:val="12"/>
  </w:num>
  <w:num w:numId="12">
    <w:abstractNumId w:val="0"/>
  </w:num>
  <w:num w:numId="13">
    <w:abstractNumId w:val="5"/>
  </w:num>
  <w:num w:numId="14">
    <w:abstractNumId w:val="13"/>
  </w:num>
  <w:num w:numId="15">
    <w:abstractNumId w:val="1"/>
  </w:num>
  <w:num w:numId="16">
    <w:abstractNumId w:val="11"/>
  </w:num>
  <w:num w:numId="17">
    <w:abstractNumId w:val="10"/>
  </w:num>
  <w:num w:numId="18">
    <w:abstractNumId w:val="3"/>
  </w:num>
  <w:num w:numId="19">
    <w:abstractNumId w:val="3"/>
    <w:lvlOverride w:ilvl="0">
      <w:startOverride w:val="1"/>
    </w:lvlOverride>
  </w:num>
  <w:num w:numId="20">
    <w:abstractNumId w:val="3"/>
  </w:num>
  <w:num w:numId="21">
    <w:abstractNumId w:val="3"/>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983"/>
    <w:rsid w:val="00003859"/>
    <w:rsid w:val="000044D1"/>
    <w:rsid w:val="00007A40"/>
    <w:rsid w:val="00010E8B"/>
    <w:rsid w:val="00011089"/>
    <w:rsid w:val="000114A2"/>
    <w:rsid w:val="00015EB3"/>
    <w:rsid w:val="00016AFE"/>
    <w:rsid w:val="00020CB7"/>
    <w:rsid w:val="00022857"/>
    <w:rsid w:val="00024DA0"/>
    <w:rsid w:val="000267D3"/>
    <w:rsid w:val="0003087D"/>
    <w:rsid w:val="00032613"/>
    <w:rsid w:val="00034783"/>
    <w:rsid w:val="00041C13"/>
    <w:rsid w:val="00042FF1"/>
    <w:rsid w:val="00044BBD"/>
    <w:rsid w:val="000472E3"/>
    <w:rsid w:val="00050F9C"/>
    <w:rsid w:val="00063D66"/>
    <w:rsid w:val="0006794C"/>
    <w:rsid w:val="00080CC6"/>
    <w:rsid w:val="00083B8E"/>
    <w:rsid w:val="00085868"/>
    <w:rsid w:val="00093CCC"/>
    <w:rsid w:val="00093EBB"/>
    <w:rsid w:val="00093F01"/>
    <w:rsid w:val="000A420A"/>
    <w:rsid w:val="000A5077"/>
    <w:rsid w:val="000B4224"/>
    <w:rsid w:val="000B7995"/>
    <w:rsid w:val="000C375C"/>
    <w:rsid w:val="000C3E59"/>
    <w:rsid w:val="000C6858"/>
    <w:rsid w:val="000D2380"/>
    <w:rsid w:val="000D419E"/>
    <w:rsid w:val="000D71B4"/>
    <w:rsid w:val="000E06AF"/>
    <w:rsid w:val="000E3792"/>
    <w:rsid w:val="000E50F0"/>
    <w:rsid w:val="000F0D46"/>
    <w:rsid w:val="000F5544"/>
    <w:rsid w:val="001061EF"/>
    <w:rsid w:val="00107A96"/>
    <w:rsid w:val="00110275"/>
    <w:rsid w:val="0011227B"/>
    <w:rsid w:val="00122892"/>
    <w:rsid w:val="001228E5"/>
    <w:rsid w:val="0012301C"/>
    <w:rsid w:val="001254DF"/>
    <w:rsid w:val="0013127A"/>
    <w:rsid w:val="00133068"/>
    <w:rsid w:val="00134918"/>
    <w:rsid w:val="00142288"/>
    <w:rsid w:val="00142B50"/>
    <w:rsid w:val="0014478B"/>
    <w:rsid w:val="00155041"/>
    <w:rsid w:val="00155A7D"/>
    <w:rsid w:val="001715ED"/>
    <w:rsid w:val="00171874"/>
    <w:rsid w:val="0017217F"/>
    <w:rsid w:val="00185EDC"/>
    <w:rsid w:val="0019166D"/>
    <w:rsid w:val="001935ED"/>
    <w:rsid w:val="001A2F8F"/>
    <w:rsid w:val="001A55BC"/>
    <w:rsid w:val="001A56F2"/>
    <w:rsid w:val="001B1E68"/>
    <w:rsid w:val="001B238D"/>
    <w:rsid w:val="001C2DAE"/>
    <w:rsid w:val="001C3835"/>
    <w:rsid w:val="001D39D6"/>
    <w:rsid w:val="001D7481"/>
    <w:rsid w:val="001D7560"/>
    <w:rsid w:val="001E0D09"/>
    <w:rsid w:val="001E7B55"/>
    <w:rsid w:val="001F487F"/>
    <w:rsid w:val="001F6F62"/>
    <w:rsid w:val="001F7656"/>
    <w:rsid w:val="00200400"/>
    <w:rsid w:val="0020270D"/>
    <w:rsid w:val="00204280"/>
    <w:rsid w:val="00214959"/>
    <w:rsid w:val="00215CE5"/>
    <w:rsid w:val="00216D08"/>
    <w:rsid w:val="00217792"/>
    <w:rsid w:val="00221E92"/>
    <w:rsid w:val="00223F40"/>
    <w:rsid w:val="0022512F"/>
    <w:rsid w:val="002266BD"/>
    <w:rsid w:val="0022703D"/>
    <w:rsid w:val="00232768"/>
    <w:rsid w:val="00234ED4"/>
    <w:rsid w:val="00237D44"/>
    <w:rsid w:val="0025117E"/>
    <w:rsid w:val="002518B9"/>
    <w:rsid w:val="00260A05"/>
    <w:rsid w:val="002667A4"/>
    <w:rsid w:val="00276482"/>
    <w:rsid w:val="00276BF2"/>
    <w:rsid w:val="00280F03"/>
    <w:rsid w:val="002818E1"/>
    <w:rsid w:val="00282FC9"/>
    <w:rsid w:val="00293F39"/>
    <w:rsid w:val="00294BA1"/>
    <w:rsid w:val="002A4036"/>
    <w:rsid w:val="002A4639"/>
    <w:rsid w:val="002A57F4"/>
    <w:rsid w:val="002A7E67"/>
    <w:rsid w:val="002B2129"/>
    <w:rsid w:val="002B3511"/>
    <w:rsid w:val="002B5FAD"/>
    <w:rsid w:val="002C22F5"/>
    <w:rsid w:val="002C32D7"/>
    <w:rsid w:val="002C36B0"/>
    <w:rsid w:val="002C4E5D"/>
    <w:rsid w:val="002C5DDC"/>
    <w:rsid w:val="002D0959"/>
    <w:rsid w:val="002D58D8"/>
    <w:rsid w:val="002D6EF0"/>
    <w:rsid w:val="002D7C50"/>
    <w:rsid w:val="002F3872"/>
    <w:rsid w:val="00306B7D"/>
    <w:rsid w:val="00320A80"/>
    <w:rsid w:val="00331794"/>
    <w:rsid w:val="00331A15"/>
    <w:rsid w:val="00334371"/>
    <w:rsid w:val="00345F3F"/>
    <w:rsid w:val="003530C7"/>
    <w:rsid w:val="00354ABD"/>
    <w:rsid w:val="003575FD"/>
    <w:rsid w:val="003622C7"/>
    <w:rsid w:val="00370EB3"/>
    <w:rsid w:val="00371FE2"/>
    <w:rsid w:val="00374410"/>
    <w:rsid w:val="00377068"/>
    <w:rsid w:val="00381647"/>
    <w:rsid w:val="00383A10"/>
    <w:rsid w:val="0038547A"/>
    <w:rsid w:val="003862A2"/>
    <w:rsid w:val="0039780A"/>
    <w:rsid w:val="00397D5A"/>
    <w:rsid w:val="003A2959"/>
    <w:rsid w:val="003A2D7F"/>
    <w:rsid w:val="003B6EB1"/>
    <w:rsid w:val="003C3CE7"/>
    <w:rsid w:val="003C5893"/>
    <w:rsid w:val="003D24DD"/>
    <w:rsid w:val="003D3C74"/>
    <w:rsid w:val="003D5D84"/>
    <w:rsid w:val="003D60A7"/>
    <w:rsid w:val="003E118A"/>
    <w:rsid w:val="003E2F44"/>
    <w:rsid w:val="003E36A8"/>
    <w:rsid w:val="003E516F"/>
    <w:rsid w:val="003F0BB2"/>
    <w:rsid w:val="003F219E"/>
    <w:rsid w:val="003F4FD3"/>
    <w:rsid w:val="003F5DF0"/>
    <w:rsid w:val="003F7DD2"/>
    <w:rsid w:val="0040335A"/>
    <w:rsid w:val="00403CD0"/>
    <w:rsid w:val="00407B96"/>
    <w:rsid w:val="00414CFA"/>
    <w:rsid w:val="004150CA"/>
    <w:rsid w:val="00415294"/>
    <w:rsid w:val="004221F7"/>
    <w:rsid w:val="00422983"/>
    <w:rsid w:val="0042565D"/>
    <w:rsid w:val="00433AED"/>
    <w:rsid w:val="00441ABE"/>
    <w:rsid w:val="00445E28"/>
    <w:rsid w:val="00445F71"/>
    <w:rsid w:val="0046697A"/>
    <w:rsid w:val="00466AE0"/>
    <w:rsid w:val="00472174"/>
    <w:rsid w:val="00480498"/>
    <w:rsid w:val="00482F7C"/>
    <w:rsid w:val="004857D9"/>
    <w:rsid w:val="00485CAE"/>
    <w:rsid w:val="004965DB"/>
    <w:rsid w:val="00496C8C"/>
    <w:rsid w:val="00496CE1"/>
    <w:rsid w:val="004A00A4"/>
    <w:rsid w:val="004A3EAA"/>
    <w:rsid w:val="004A4112"/>
    <w:rsid w:val="004A7299"/>
    <w:rsid w:val="004A7AEE"/>
    <w:rsid w:val="004A7D56"/>
    <w:rsid w:val="004C12B6"/>
    <w:rsid w:val="004C2209"/>
    <w:rsid w:val="004C3176"/>
    <w:rsid w:val="004C6E4F"/>
    <w:rsid w:val="004D0D6D"/>
    <w:rsid w:val="004D38EB"/>
    <w:rsid w:val="004D7EF5"/>
    <w:rsid w:val="004E4AB0"/>
    <w:rsid w:val="004F0E25"/>
    <w:rsid w:val="004F13F5"/>
    <w:rsid w:val="004F4FB5"/>
    <w:rsid w:val="00500A45"/>
    <w:rsid w:val="00502D4B"/>
    <w:rsid w:val="00503682"/>
    <w:rsid w:val="0050610D"/>
    <w:rsid w:val="00506427"/>
    <w:rsid w:val="005143FB"/>
    <w:rsid w:val="005264D6"/>
    <w:rsid w:val="00527A98"/>
    <w:rsid w:val="005303E1"/>
    <w:rsid w:val="00535A99"/>
    <w:rsid w:val="00540692"/>
    <w:rsid w:val="00552F71"/>
    <w:rsid w:val="00556E8D"/>
    <w:rsid w:val="00564C3A"/>
    <w:rsid w:val="00565A17"/>
    <w:rsid w:val="00573E57"/>
    <w:rsid w:val="00590D1E"/>
    <w:rsid w:val="005939C3"/>
    <w:rsid w:val="00594B22"/>
    <w:rsid w:val="005A7F2B"/>
    <w:rsid w:val="005B63BC"/>
    <w:rsid w:val="005B6701"/>
    <w:rsid w:val="005C272D"/>
    <w:rsid w:val="005D0662"/>
    <w:rsid w:val="005D64EB"/>
    <w:rsid w:val="005E0FFB"/>
    <w:rsid w:val="005E1633"/>
    <w:rsid w:val="005E3A92"/>
    <w:rsid w:val="005E6619"/>
    <w:rsid w:val="005F0065"/>
    <w:rsid w:val="005F5C15"/>
    <w:rsid w:val="00600EF2"/>
    <w:rsid w:val="006076F4"/>
    <w:rsid w:val="00610FBC"/>
    <w:rsid w:val="00611CF9"/>
    <w:rsid w:val="00614972"/>
    <w:rsid w:val="00614F61"/>
    <w:rsid w:val="006209DE"/>
    <w:rsid w:val="00626655"/>
    <w:rsid w:val="006313F6"/>
    <w:rsid w:val="00631DC9"/>
    <w:rsid w:val="00633856"/>
    <w:rsid w:val="00634118"/>
    <w:rsid w:val="00635C74"/>
    <w:rsid w:val="006419B1"/>
    <w:rsid w:val="00645266"/>
    <w:rsid w:val="006478FD"/>
    <w:rsid w:val="00653492"/>
    <w:rsid w:val="00653F00"/>
    <w:rsid w:val="006542B7"/>
    <w:rsid w:val="006611F6"/>
    <w:rsid w:val="00680182"/>
    <w:rsid w:val="00691554"/>
    <w:rsid w:val="006917A8"/>
    <w:rsid w:val="006930F2"/>
    <w:rsid w:val="00694A33"/>
    <w:rsid w:val="006A174F"/>
    <w:rsid w:val="006A4480"/>
    <w:rsid w:val="006A4FC7"/>
    <w:rsid w:val="006A61A3"/>
    <w:rsid w:val="006A6547"/>
    <w:rsid w:val="006A70FB"/>
    <w:rsid w:val="006B4442"/>
    <w:rsid w:val="006B59F2"/>
    <w:rsid w:val="006B5BD8"/>
    <w:rsid w:val="006B6FA2"/>
    <w:rsid w:val="006C1252"/>
    <w:rsid w:val="006C7048"/>
    <w:rsid w:val="006C7BAF"/>
    <w:rsid w:val="006D55EC"/>
    <w:rsid w:val="006D6B1E"/>
    <w:rsid w:val="006E0565"/>
    <w:rsid w:val="006E103B"/>
    <w:rsid w:val="006E3C96"/>
    <w:rsid w:val="006E5246"/>
    <w:rsid w:val="006E5EDD"/>
    <w:rsid w:val="006E6A59"/>
    <w:rsid w:val="006F196D"/>
    <w:rsid w:val="00700826"/>
    <w:rsid w:val="00723290"/>
    <w:rsid w:val="007276A4"/>
    <w:rsid w:val="007276EF"/>
    <w:rsid w:val="00733830"/>
    <w:rsid w:val="007378C7"/>
    <w:rsid w:val="00740EA1"/>
    <w:rsid w:val="00755B8E"/>
    <w:rsid w:val="007728A1"/>
    <w:rsid w:val="007747AE"/>
    <w:rsid w:val="0078168D"/>
    <w:rsid w:val="007824DF"/>
    <w:rsid w:val="00784A8C"/>
    <w:rsid w:val="00784F4B"/>
    <w:rsid w:val="00786F74"/>
    <w:rsid w:val="007930C1"/>
    <w:rsid w:val="007945D9"/>
    <w:rsid w:val="0079583A"/>
    <w:rsid w:val="00795D16"/>
    <w:rsid w:val="0079667E"/>
    <w:rsid w:val="007A0BFF"/>
    <w:rsid w:val="007A2D98"/>
    <w:rsid w:val="007A67DC"/>
    <w:rsid w:val="007A7751"/>
    <w:rsid w:val="007C0543"/>
    <w:rsid w:val="007C14E9"/>
    <w:rsid w:val="007D0DAD"/>
    <w:rsid w:val="007D3755"/>
    <w:rsid w:val="007D6057"/>
    <w:rsid w:val="007E5723"/>
    <w:rsid w:val="007F0755"/>
    <w:rsid w:val="007F6FBE"/>
    <w:rsid w:val="00800E91"/>
    <w:rsid w:val="008075E3"/>
    <w:rsid w:val="0081022A"/>
    <w:rsid w:val="00812C6E"/>
    <w:rsid w:val="00814D6F"/>
    <w:rsid w:val="00820259"/>
    <w:rsid w:val="00822BE2"/>
    <w:rsid w:val="0082512B"/>
    <w:rsid w:val="00826810"/>
    <w:rsid w:val="00827F90"/>
    <w:rsid w:val="00831141"/>
    <w:rsid w:val="00833B03"/>
    <w:rsid w:val="00835200"/>
    <w:rsid w:val="00843556"/>
    <w:rsid w:val="00845161"/>
    <w:rsid w:val="008520CC"/>
    <w:rsid w:val="00853958"/>
    <w:rsid w:val="0085550A"/>
    <w:rsid w:val="0086558F"/>
    <w:rsid w:val="00875137"/>
    <w:rsid w:val="00882D34"/>
    <w:rsid w:val="00885E8E"/>
    <w:rsid w:val="0089062B"/>
    <w:rsid w:val="0089100B"/>
    <w:rsid w:val="00892746"/>
    <w:rsid w:val="00894068"/>
    <w:rsid w:val="00895C55"/>
    <w:rsid w:val="00896830"/>
    <w:rsid w:val="0089779B"/>
    <w:rsid w:val="008A232D"/>
    <w:rsid w:val="008B37F0"/>
    <w:rsid w:val="008B3EAC"/>
    <w:rsid w:val="008B5A9E"/>
    <w:rsid w:val="008C08AE"/>
    <w:rsid w:val="008C1320"/>
    <w:rsid w:val="008C3CD5"/>
    <w:rsid w:val="008C490F"/>
    <w:rsid w:val="008E1258"/>
    <w:rsid w:val="008E434E"/>
    <w:rsid w:val="008F2181"/>
    <w:rsid w:val="008F3D43"/>
    <w:rsid w:val="008F7303"/>
    <w:rsid w:val="00902A40"/>
    <w:rsid w:val="009032AE"/>
    <w:rsid w:val="009042AC"/>
    <w:rsid w:val="0091334C"/>
    <w:rsid w:val="009134F7"/>
    <w:rsid w:val="0091718F"/>
    <w:rsid w:val="009259C2"/>
    <w:rsid w:val="009311FF"/>
    <w:rsid w:val="0093182C"/>
    <w:rsid w:val="00932A83"/>
    <w:rsid w:val="0093386F"/>
    <w:rsid w:val="0094026D"/>
    <w:rsid w:val="00942D05"/>
    <w:rsid w:val="00944047"/>
    <w:rsid w:val="00947CDE"/>
    <w:rsid w:val="00955062"/>
    <w:rsid w:val="009552BA"/>
    <w:rsid w:val="009558AD"/>
    <w:rsid w:val="00957F27"/>
    <w:rsid w:val="009605F6"/>
    <w:rsid w:val="00960B1B"/>
    <w:rsid w:val="009619DD"/>
    <w:rsid w:val="00964BDB"/>
    <w:rsid w:val="009711D1"/>
    <w:rsid w:val="009736E6"/>
    <w:rsid w:val="009776EC"/>
    <w:rsid w:val="00977E28"/>
    <w:rsid w:val="00994FE0"/>
    <w:rsid w:val="009A0FF7"/>
    <w:rsid w:val="009A688B"/>
    <w:rsid w:val="009B1A1F"/>
    <w:rsid w:val="009B5C2A"/>
    <w:rsid w:val="009B642C"/>
    <w:rsid w:val="009B7D8C"/>
    <w:rsid w:val="009C00E7"/>
    <w:rsid w:val="009C15BC"/>
    <w:rsid w:val="009D20EF"/>
    <w:rsid w:val="009D2B51"/>
    <w:rsid w:val="009D3246"/>
    <w:rsid w:val="009D58F9"/>
    <w:rsid w:val="009D7324"/>
    <w:rsid w:val="009E789B"/>
    <w:rsid w:val="009F1472"/>
    <w:rsid w:val="009F6537"/>
    <w:rsid w:val="009F7E66"/>
    <w:rsid w:val="00A03C80"/>
    <w:rsid w:val="00A105EA"/>
    <w:rsid w:val="00A16705"/>
    <w:rsid w:val="00A24E58"/>
    <w:rsid w:val="00A322D6"/>
    <w:rsid w:val="00A424B6"/>
    <w:rsid w:val="00A4321D"/>
    <w:rsid w:val="00A44104"/>
    <w:rsid w:val="00A50D24"/>
    <w:rsid w:val="00A52C55"/>
    <w:rsid w:val="00A559F6"/>
    <w:rsid w:val="00A65827"/>
    <w:rsid w:val="00A73E4D"/>
    <w:rsid w:val="00A741C0"/>
    <w:rsid w:val="00A76D30"/>
    <w:rsid w:val="00A81118"/>
    <w:rsid w:val="00A83183"/>
    <w:rsid w:val="00A86952"/>
    <w:rsid w:val="00A9439D"/>
    <w:rsid w:val="00A94F74"/>
    <w:rsid w:val="00A95717"/>
    <w:rsid w:val="00A96A49"/>
    <w:rsid w:val="00AA0D0D"/>
    <w:rsid w:val="00AA7155"/>
    <w:rsid w:val="00AB3626"/>
    <w:rsid w:val="00AC0DF8"/>
    <w:rsid w:val="00AC228F"/>
    <w:rsid w:val="00AD0166"/>
    <w:rsid w:val="00AD51A0"/>
    <w:rsid w:val="00AF1375"/>
    <w:rsid w:val="00B025C3"/>
    <w:rsid w:val="00B07EC9"/>
    <w:rsid w:val="00B100F2"/>
    <w:rsid w:val="00B201F1"/>
    <w:rsid w:val="00B2020E"/>
    <w:rsid w:val="00B225F1"/>
    <w:rsid w:val="00B23573"/>
    <w:rsid w:val="00B239DE"/>
    <w:rsid w:val="00B26632"/>
    <w:rsid w:val="00B36C25"/>
    <w:rsid w:val="00B450CF"/>
    <w:rsid w:val="00B45FF7"/>
    <w:rsid w:val="00B46635"/>
    <w:rsid w:val="00B51062"/>
    <w:rsid w:val="00B55BA2"/>
    <w:rsid w:val="00B56485"/>
    <w:rsid w:val="00B56B3F"/>
    <w:rsid w:val="00B62787"/>
    <w:rsid w:val="00B62960"/>
    <w:rsid w:val="00B633DF"/>
    <w:rsid w:val="00B65E28"/>
    <w:rsid w:val="00B670A6"/>
    <w:rsid w:val="00B7468C"/>
    <w:rsid w:val="00B75427"/>
    <w:rsid w:val="00B86AB0"/>
    <w:rsid w:val="00B941D0"/>
    <w:rsid w:val="00B94646"/>
    <w:rsid w:val="00B9680F"/>
    <w:rsid w:val="00BA7D81"/>
    <w:rsid w:val="00BB1F6A"/>
    <w:rsid w:val="00BB40A3"/>
    <w:rsid w:val="00BB5382"/>
    <w:rsid w:val="00BC001C"/>
    <w:rsid w:val="00BC0E5E"/>
    <w:rsid w:val="00BC35A2"/>
    <w:rsid w:val="00BC4034"/>
    <w:rsid w:val="00BD23C0"/>
    <w:rsid w:val="00BE1ADA"/>
    <w:rsid w:val="00BE258F"/>
    <w:rsid w:val="00BE49C6"/>
    <w:rsid w:val="00BE5F37"/>
    <w:rsid w:val="00BE6534"/>
    <w:rsid w:val="00BE6A96"/>
    <w:rsid w:val="00BE7E1A"/>
    <w:rsid w:val="00BF1215"/>
    <w:rsid w:val="00BF4F50"/>
    <w:rsid w:val="00BF5338"/>
    <w:rsid w:val="00C013F5"/>
    <w:rsid w:val="00C02C71"/>
    <w:rsid w:val="00C03359"/>
    <w:rsid w:val="00C05F51"/>
    <w:rsid w:val="00C0686F"/>
    <w:rsid w:val="00C07448"/>
    <w:rsid w:val="00C11A9B"/>
    <w:rsid w:val="00C152F0"/>
    <w:rsid w:val="00C23AE0"/>
    <w:rsid w:val="00C267F6"/>
    <w:rsid w:val="00C31FC3"/>
    <w:rsid w:val="00C33555"/>
    <w:rsid w:val="00C34C41"/>
    <w:rsid w:val="00C4174B"/>
    <w:rsid w:val="00C4474D"/>
    <w:rsid w:val="00C55902"/>
    <w:rsid w:val="00C57036"/>
    <w:rsid w:val="00C609C3"/>
    <w:rsid w:val="00C62937"/>
    <w:rsid w:val="00C63CBF"/>
    <w:rsid w:val="00C67F27"/>
    <w:rsid w:val="00C730DA"/>
    <w:rsid w:val="00C76611"/>
    <w:rsid w:val="00C84DF3"/>
    <w:rsid w:val="00C86646"/>
    <w:rsid w:val="00C86F7F"/>
    <w:rsid w:val="00C91B60"/>
    <w:rsid w:val="00C9671B"/>
    <w:rsid w:val="00C97089"/>
    <w:rsid w:val="00C970CB"/>
    <w:rsid w:val="00CA121C"/>
    <w:rsid w:val="00CB2705"/>
    <w:rsid w:val="00CB43FC"/>
    <w:rsid w:val="00CB445C"/>
    <w:rsid w:val="00CB550C"/>
    <w:rsid w:val="00CB6347"/>
    <w:rsid w:val="00CB78DA"/>
    <w:rsid w:val="00CC0C13"/>
    <w:rsid w:val="00CC3F53"/>
    <w:rsid w:val="00CD330B"/>
    <w:rsid w:val="00CD5C79"/>
    <w:rsid w:val="00CD6E15"/>
    <w:rsid w:val="00CD7AC0"/>
    <w:rsid w:val="00CD7FE0"/>
    <w:rsid w:val="00CE5BFD"/>
    <w:rsid w:val="00CF14DF"/>
    <w:rsid w:val="00CF39AC"/>
    <w:rsid w:val="00CF4429"/>
    <w:rsid w:val="00CF7D28"/>
    <w:rsid w:val="00D13495"/>
    <w:rsid w:val="00D13AE7"/>
    <w:rsid w:val="00D17FCF"/>
    <w:rsid w:val="00D21626"/>
    <w:rsid w:val="00D23418"/>
    <w:rsid w:val="00D23EB7"/>
    <w:rsid w:val="00D31B11"/>
    <w:rsid w:val="00D328FD"/>
    <w:rsid w:val="00D3323B"/>
    <w:rsid w:val="00D419A0"/>
    <w:rsid w:val="00D42BD6"/>
    <w:rsid w:val="00D43331"/>
    <w:rsid w:val="00D45487"/>
    <w:rsid w:val="00D46D08"/>
    <w:rsid w:val="00D533BE"/>
    <w:rsid w:val="00D55C8A"/>
    <w:rsid w:val="00D60EA8"/>
    <w:rsid w:val="00D648EA"/>
    <w:rsid w:val="00D6579C"/>
    <w:rsid w:val="00D659A4"/>
    <w:rsid w:val="00D71D35"/>
    <w:rsid w:val="00D778BE"/>
    <w:rsid w:val="00D80989"/>
    <w:rsid w:val="00D80A01"/>
    <w:rsid w:val="00D82A3C"/>
    <w:rsid w:val="00D96174"/>
    <w:rsid w:val="00D9622C"/>
    <w:rsid w:val="00DB0007"/>
    <w:rsid w:val="00DB00F6"/>
    <w:rsid w:val="00DB4C52"/>
    <w:rsid w:val="00DB4F6F"/>
    <w:rsid w:val="00DB5996"/>
    <w:rsid w:val="00DB73A0"/>
    <w:rsid w:val="00DC264A"/>
    <w:rsid w:val="00DC4BD7"/>
    <w:rsid w:val="00DC77A2"/>
    <w:rsid w:val="00DC7A89"/>
    <w:rsid w:val="00DD4BF9"/>
    <w:rsid w:val="00DD7050"/>
    <w:rsid w:val="00DE55D9"/>
    <w:rsid w:val="00DE7D4D"/>
    <w:rsid w:val="00DF0501"/>
    <w:rsid w:val="00DF4F15"/>
    <w:rsid w:val="00E03CDA"/>
    <w:rsid w:val="00E04100"/>
    <w:rsid w:val="00E06504"/>
    <w:rsid w:val="00E06E84"/>
    <w:rsid w:val="00E10807"/>
    <w:rsid w:val="00E10ABB"/>
    <w:rsid w:val="00E119A1"/>
    <w:rsid w:val="00E15A02"/>
    <w:rsid w:val="00E202DD"/>
    <w:rsid w:val="00E2322E"/>
    <w:rsid w:val="00E26136"/>
    <w:rsid w:val="00E27D81"/>
    <w:rsid w:val="00E30A5C"/>
    <w:rsid w:val="00E31574"/>
    <w:rsid w:val="00E34532"/>
    <w:rsid w:val="00E34634"/>
    <w:rsid w:val="00E36D92"/>
    <w:rsid w:val="00E43438"/>
    <w:rsid w:val="00E446DC"/>
    <w:rsid w:val="00E44A20"/>
    <w:rsid w:val="00E46360"/>
    <w:rsid w:val="00E47D4D"/>
    <w:rsid w:val="00E54A9D"/>
    <w:rsid w:val="00E61285"/>
    <w:rsid w:val="00E64483"/>
    <w:rsid w:val="00E6570D"/>
    <w:rsid w:val="00E658F3"/>
    <w:rsid w:val="00E65D42"/>
    <w:rsid w:val="00E701E4"/>
    <w:rsid w:val="00E70F16"/>
    <w:rsid w:val="00E8120B"/>
    <w:rsid w:val="00E828B6"/>
    <w:rsid w:val="00E8604E"/>
    <w:rsid w:val="00E9316E"/>
    <w:rsid w:val="00EA0858"/>
    <w:rsid w:val="00EB1E84"/>
    <w:rsid w:val="00EB213E"/>
    <w:rsid w:val="00EB29E4"/>
    <w:rsid w:val="00EC7668"/>
    <w:rsid w:val="00EC7A8D"/>
    <w:rsid w:val="00ED089D"/>
    <w:rsid w:val="00ED26E5"/>
    <w:rsid w:val="00ED6891"/>
    <w:rsid w:val="00EE1515"/>
    <w:rsid w:val="00EF367B"/>
    <w:rsid w:val="00EF3BB5"/>
    <w:rsid w:val="00EF6874"/>
    <w:rsid w:val="00EF766E"/>
    <w:rsid w:val="00F01087"/>
    <w:rsid w:val="00F02C56"/>
    <w:rsid w:val="00F10F20"/>
    <w:rsid w:val="00F12F72"/>
    <w:rsid w:val="00F133D3"/>
    <w:rsid w:val="00F14B3F"/>
    <w:rsid w:val="00F16642"/>
    <w:rsid w:val="00F21437"/>
    <w:rsid w:val="00F251CA"/>
    <w:rsid w:val="00F26052"/>
    <w:rsid w:val="00F3003F"/>
    <w:rsid w:val="00F30917"/>
    <w:rsid w:val="00F33D7C"/>
    <w:rsid w:val="00F350DB"/>
    <w:rsid w:val="00F37C32"/>
    <w:rsid w:val="00F414FE"/>
    <w:rsid w:val="00F433BB"/>
    <w:rsid w:val="00F53ADB"/>
    <w:rsid w:val="00F5444C"/>
    <w:rsid w:val="00F54E80"/>
    <w:rsid w:val="00F56BFC"/>
    <w:rsid w:val="00F57693"/>
    <w:rsid w:val="00F57DD7"/>
    <w:rsid w:val="00F606C0"/>
    <w:rsid w:val="00F64B49"/>
    <w:rsid w:val="00F64BC7"/>
    <w:rsid w:val="00F70D37"/>
    <w:rsid w:val="00F718AC"/>
    <w:rsid w:val="00F73DFC"/>
    <w:rsid w:val="00F8763E"/>
    <w:rsid w:val="00F959A6"/>
    <w:rsid w:val="00F9705E"/>
    <w:rsid w:val="00F976BE"/>
    <w:rsid w:val="00F97B26"/>
    <w:rsid w:val="00FB3239"/>
    <w:rsid w:val="00FB4A3B"/>
    <w:rsid w:val="00FC1388"/>
    <w:rsid w:val="00FC5879"/>
    <w:rsid w:val="00FE1264"/>
    <w:rsid w:val="00FE1A15"/>
    <w:rsid w:val="00FF65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A7421"/>
  <w15:docId w15:val="{9B5BE484-960A-4653-A644-AB8447AC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983"/>
    <w:pPr>
      <w:widowControl w:val="0"/>
    </w:pPr>
  </w:style>
  <w:style w:type="paragraph" w:styleId="1">
    <w:name w:val="heading 1"/>
    <w:basedOn w:val="a"/>
    <w:next w:val="a"/>
    <w:link w:val="11"/>
    <w:uiPriority w:val="9"/>
    <w:qFormat/>
    <w:rsid w:val="00D6579C"/>
    <w:pPr>
      <w:numPr>
        <w:numId w:val="3"/>
      </w:numPr>
      <w:spacing w:line="520" w:lineRule="exact"/>
      <w:outlineLvl w:val="0"/>
    </w:pPr>
    <w:rPr>
      <w:rFonts w:asciiTheme="majorHAnsi" w:eastAsia="標楷體" w:hAnsiTheme="majorHAnsi" w:cstheme="majorBidi"/>
      <w:b/>
      <w:bCs/>
      <w:kern w:val="52"/>
      <w:sz w:val="28"/>
      <w:szCs w:val="52"/>
    </w:rPr>
  </w:style>
  <w:style w:type="paragraph" w:styleId="2">
    <w:name w:val="heading 2"/>
    <w:basedOn w:val="a"/>
    <w:next w:val="a"/>
    <w:link w:val="20"/>
    <w:uiPriority w:val="9"/>
    <w:unhideWhenUsed/>
    <w:qFormat/>
    <w:rsid w:val="00D6579C"/>
    <w:pPr>
      <w:numPr>
        <w:numId w:val="4"/>
      </w:numPr>
      <w:spacing w:line="520" w:lineRule="atLeast"/>
      <w:outlineLvl w:val="1"/>
    </w:pPr>
    <w:rPr>
      <w:rFonts w:asciiTheme="majorHAnsi" w:eastAsia="標楷體" w:hAnsiTheme="majorHAnsi" w:cstheme="majorBidi"/>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2983"/>
    <w:pPr>
      <w:tabs>
        <w:tab w:val="center" w:pos="4153"/>
        <w:tab w:val="right" w:pos="8306"/>
      </w:tabs>
      <w:snapToGrid w:val="0"/>
    </w:pPr>
    <w:rPr>
      <w:sz w:val="20"/>
      <w:szCs w:val="20"/>
    </w:rPr>
  </w:style>
  <w:style w:type="character" w:customStyle="1" w:styleId="a4">
    <w:name w:val="頁首 字元"/>
    <w:basedOn w:val="a0"/>
    <w:link w:val="a3"/>
    <w:uiPriority w:val="99"/>
    <w:rsid w:val="00422983"/>
    <w:rPr>
      <w:sz w:val="20"/>
      <w:szCs w:val="20"/>
    </w:rPr>
  </w:style>
  <w:style w:type="paragraph" w:styleId="a5">
    <w:name w:val="footer"/>
    <w:basedOn w:val="a"/>
    <w:link w:val="a6"/>
    <w:uiPriority w:val="99"/>
    <w:unhideWhenUsed/>
    <w:rsid w:val="00422983"/>
    <w:pPr>
      <w:tabs>
        <w:tab w:val="center" w:pos="4153"/>
        <w:tab w:val="right" w:pos="8306"/>
      </w:tabs>
      <w:snapToGrid w:val="0"/>
    </w:pPr>
    <w:rPr>
      <w:sz w:val="20"/>
      <w:szCs w:val="20"/>
    </w:rPr>
  </w:style>
  <w:style w:type="character" w:customStyle="1" w:styleId="a6">
    <w:name w:val="頁尾 字元"/>
    <w:basedOn w:val="a0"/>
    <w:link w:val="a5"/>
    <w:uiPriority w:val="99"/>
    <w:rsid w:val="00422983"/>
    <w:rPr>
      <w:sz w:val="20"/>
      <w:szCs w:val="20"/>
    </w:rPr>
  </w:style>
  <w:style w:type="paragraph" w:styleId="a7">
    <w:name w:val="List Paragraph"/>
    <w:aliases w:val="清單段落一_J,List Paragraph,問卷,表內文,清單段落1"/>
    <w:basedOn w:val="a"/>
    <w:link w:val="a8"/>
    <w:uiPriority w:val="34"/>
    <w:qFormat/>
    <w:rsid w:val="00422983"/>
    <w:pPr>
      <w:ind w:leftChars="200" w:left="480"/>
    </w:pPr>
  </w:style>
  <w:style w:type="character" w:customStyle="1" w:styleId="a8">
    <w:name w:val="清單段落 字元"/>
    <w:aliases w:val="清單段落一_J 字元,List Paragraph 字元,問卷 字元,表內文 字元,清單段落1 字元"/>
    <w:basedOn w:val="a0"/>
    <w:link w:val="a7"/>
    <w:uiPriority w:val="34"/>
    <w:rsid w:val="00422983"/>
  </w:style>
  <w:style w:type="paragraph" w:customStyle="1" w:styleId="a9">
    <w:name w:val="表格名稱"/>
    <w:basedOn w:val="a"/>
    <w:link w:val="aa"/>
    <w:rsid w:val="003B6EB1"/>
    <w:pPr>
      <w:snapToGrid w:val="0"/>
      <w:spacing w:beforeLines="50" w:before="240" w:line="360" w:lineRule="auto"/>
      <w:ind w:firstLineChars="200" w:firstLine="200"/>
      <w:jc w:val="center"/>
    </w:pPr>
    <w:rPr>
      <w:rFonts w:ascii="Arial" w:eastAsia="標楷體" w:hAnsi="Arial" w:cs="Times New Roman"/>
      <w:snapToGrid w:val="0"/>
      <w:kern w:val="0"/>
      <w:szCs w:val="20"/>
    </w:rPr>
  </w:style>
  <w:style w:type="paragraph" w:customStyle="1" w:styleId="Default">
    <w:name w:val="Default"/>
    <w:rsid w:val="003B6EB1"/>
    <w:pPr>
      <w:widowControl w:val="0"/>
      <w:autoSpaceDE w:val="0"/>
      <w:autoSpaceDN w:val="0"/>
      <w:adjustRightInd w:val="0"/>
    </w:pPr>
    <w:rPr>
      <w:rFonts w:ascii="標楷體" w:eastAsia="標楷體" w:hAnsi="Times New Roman" w:cs="標楷體"/>
      <w:color w:val="000000"/>
      <w:kern w:val="0"/>
      <w:szCs w:val="24"/>
    </w:rPr>
  </w:style>
  <w:style w:type="character" w:customStyle="1" w:styleId="aa">
    <w:name w:val="表格名稱 字元"/>
    <w:link w:val="a9"/>
    <w:rsid w:val="003B6EB1"/>
    <w:rPr>
      <w:rFonts w:ascii="Arial" w:eastAsia="標楷體" w:hAnsi="Arial" w:cs="Times New Roman"/>
      <w:snapToGrid w:val="0"/>
      <w:kern w:val="0"/>
      <w:szCs w:val="20"/>
    </w:rPr>
  </w:style>
  <w:style w:type="table" w:styleId="ab">
    <w:name w:val="Table Grid"/>
    <w:aliases w:val="SGS Table Basic 1,SGS Table Basic 15,SGS Table Basic 16,SGS Table Basic 151,SGS Table Basic 11,SGS Table Basic 17,SGS Table Basic 154,SGS Table Basic 161,SGS Table Basic 1513,SGS Table Basic 112"/>
    <w:basedOn w:val="a1"/>
    <w:uiPriority w:val="39"/>
    <w:rsid w:val="003B6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內文二"/>
    <w:basedOn w:val="a"/>
    <w:rsid w:val="00E10ABB"/>
    <w:pPr>
      <w:widowControl/>
      <w:autoSpaceDE w:val="0"/>
      <w:autoSpaceDN w:val="0"/>
      <w:adjustRightInd w:val="0"/>
      <w:spacing w:line="360" w:lineRule="atLeast"/>
      <w:ind w:left="1985" w:hanging="567"/>
      <w:jc w:val="both"/>
      <w:textAlignment w:val="center"/>
    </w:pPr>
    <w:rPr>
      <w:rFonts w:ascii="ｵﾘｱd､､ｷ｢ﾅ" w:eastAsia="細明體" w:hAnsi="ｵﾘｱd､､ｷ｢ﾅ" w:cs="Times New Roman"/>
      <w:noProof/>
      <w:kern w:val="16"/>
      <w:sz w:val="26"/>
      <w:szCs w:val="20"/>
    </w:rPr>
  </w:style>
  <w:style w:type="character" w:styleId="ad">
    <w:name w:val="Hyperlink"/>
    <w:uiPriority w:val="99"/>
    <w:rsid w:val="00564C3A"/>
    <w:rPr>
      <w:color w:val="0000FF"/>
      <w:u w:val="single"/>
    </w:rPr>
  </w:style>
  <w:style w:type="paragraph" w:styleId="ae">
    <w:name w:val="Balloon Text"/>
    <w:basedOn w:val="a"/>
    <w:link w:val="af"/>
    <w:uiPriority w:val="99"/>
    <w:semiHidden/>
    <w:unhideWhenUsed/>
    <w:rsid w:val="009A0FF7"/>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9A0FF7"/>
    <w:rPr>
      <w:rFonts w:asciiTheme="majorHAnsi" w:eastAsiaTheme="majorEastAsia" w:hAnsiTheme="majorHAnsi" w:cstheme="majorBidi"/>
      <w:sz w:val="18"/>
      <w:szCs w:val="18"/>
    </w:rPr>
  </w:style>
  <w:style w:type="paragraph" w:customStyle="1" w:styleId="af0">
    <w:name w:val="表格字"/>
    <w:basedOn w:val="a"/>
    <w:link w:val="af1"/>
    <w:qFormat/>
    <w:rsid w:val="00D55C8A"/>
    <w:pPr>
      <w:spacing w:line="360" w:lineRule="exact"/>
      <w:jc w:val="center"/>
    </w:pPr>
    <w:rPr>
      <w:rFonts w:ascii="Noto Sans CJK TC Light" w:eastAsia="Noto Sans CJK TC Light" w:hAnsi="Noto Sans CJK TC Light"/>
    </w:rPr>
  </w:style>
  <w:style w:type="character" w:customStyle="1" w:styleId="af1">
    <w:name w:val="表格字 字元"/>
    <w:basedOn w:val="a0"/>
    <w:link w:val="af0"/>
    <w:rsid w:val="00D55C8A"/>
    <w:rPr>
      <w:rFonts w:ascii="Noto Sans CJK TC Light" w:eastAsia="Noto Sans CJK TC Light" w:hAnsi="Noto Sans CJK TC Light"/>
    </w:rPr>
  </w:style>
  <w:style w:type="character" w:styleId="af2">
    <w:name w:val="FollowedHyperlink"/>
    <w:basedOn w:val="a0"/>
    <w:uiPriority w:val="99"/>
    <w:semiHidden/>
    <w:unhideWhenUsed/>
    <w:rsid w:val="0042565D"/>
    <w:rPr>
      <w:color w:val="800080" w:themeColor="followedHyperlink"/>
      <w:u w:val="single"/>
    </w:rPr>
  </w:style>
  <w:style w:type="paragraph" w:styleId="af3">
    <w:name w:val="Body Text Indent"/>
    <w:basedOn w:val="a"/>
    <w:link w:val="af4"/>
    <w:rsid w:val="00122892"/>
    <w:pPr>
      <w:ind w:left="480"/>
    </w:pPr>
    <w:rPr>
      <w:rFonts w:ascii="Times New Roman" w:eastAsia="新細明體" w:hAnsi="Times New Roman" w:cs="Times New Roman"/>
      <w:sz w:val="28"/>
      <w:szCs w:val="24"/>
      <w:lang w:val="x-none" w:eastAsia="x-none"/>
    </w:rPr>
  </w:style>
  <w:style w:type="character" w:customStyle="1" w:styleId="af4">
    <w:name w:val="本文縮排 字元"/>
    <w:basedOn w:val="a0"/>
    <w:link w:val="af3"/>
    <w:rsid w:val="00122892"/>
    <w:rPr>
      <w:rFonts w:ascii="Times New Roman" w:eastAsia="新細明體" w:hAnsi="Times New Roman" w:cs="Times New Roman"/>
      <w:sz w:val="28"/>
      <w:szCs w:val="24"/>
      <w:lang w:val="x-none" w:eastAsia="x-none"/>
    </w:rPr>
  </w:style>
  <w:style w:type="table" w:customStyle="1" w:styleId="12">
    <w:name w:val="表格格線1"/>
    <w:basedOn w:val="a1"/>
    <w:next w:val="ab"/>
    <w:uiPriority w:val="39"/>
    <w:rsid w:val="00BE258F"/>
    <w:rPr>
      <w:rFonts w:ascii="Noto Sans CJK TC Light" w:eastAsia="Noto Sans CJK TC Light" w:hAnsi="Noto Sans CJK TC Light"/>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文字"/>
    <w:basedOn w:val="a"/>
    <w:link w:val="af6"/>
    <w:qFormat/>
    <w:rsid w:val="00237D44"/>
    <w:pPr>
      <w:widowControl/>
      <w:spacing w:line="500" w:lineRule="exact"/>
      <w:ind w:firstLineChars="200" w:firstLine="200"/>
    </w:pPr>
    <w:rPr>
      <w:rFonts w:ascii="Noto Sans CJK TC Light" w:eastAsia="Noto Sans CJK TC Light" w:hAnsi="Noto Sans CJK TC Light"/>
    </w:rPr>
  </w:style>
  <w:style w:type="character" w:customStyle="1" w:styleId="af6">
    <w:name w:val="文字 字元"/>
    <w:basedOn w:val="a0"/>
    <w:link w:val="af5"/>
    <w:rsid w:val="00237D44"/>
    <w:rPr>
      <w:rFonts w:ascii="Noto Sans CJK TC Light" w:eastAsia="Noto Sans CJK TC Light" w:hAnsi="Noto Sans CJK TC Light"/>
    </w:rPr>
  </w:style>
  <w:style w:type="character" w:customStyle="1" w:styleId="13">
    <w:name w:val="未解析的提及1"/>
    <w:basedOn w:val="a0"/>
    <w:uiPriority w:val="99"/>
    <w:semiHidden/>
    <w:unhideWhenUsed/>
    <w:rsid w:val="00C62937"/>
    <w:rPr>
      <w:color w:val="605E5C"/>
      <w:shd w:val="clear" w:color="auto" w:fill="E1DFDD"/>
    </w:rPr>
  </w:style>
  <w:style w:type="character" w:styleId="af7">
    <w:name w:val="line number"/>
    <w:basedOn w:val="a0"/>
    <w:uiPriority w:val="99"/>
    <w:semiHidden/>
    <w:unhideWhenUsed/>
    <w:rsid w:val="0006794C"/>
  </w:style>
  <w:style w:type="paragraph" w:styleId="af8">
    <w:name w:val="No Spacing"/>
    <w:link w:val="af9"/>
    <w:uiPriority w:val="1"/>
    <w:qFormat/>
    <w:rsid w:val="00DB00F6"/>
    <w:rPr>
      <w:kern w:val="0"/>
      <w:sz w:val="22"/>
    </w:rPr>
  </w:style>
  <w:style w:type="character" w:customStyle="1" w:styleId="af9">
    <w:name w:val="無間距 字元"/>
    <w:basedOn w:val="a0"/>
    <w:link w:val="af8"/>
    <w:uiPriority w:val="1"/>
    <w:rsid w:val="00DB00F6"/>
    <w:rPr>
      <w:kern w:val="0"/>
      <w:sz w:val="22"/>
    </w:rPr>
  </w:style>
  <w:style w:type="table" w:customStyle="1" w:styleId="TableNormal">
    <w:name w:val="Table Normal"/>
    <w:uiPriority w:val="2"/>
    <w:semiHidden/>
    <w:unhideWhenUsed/>
    <w:qFormat/>
    <w:rsid w:val="00A1670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A16705"/>
    <w:pPr>
      <w:autoSpaceDE w:val="0"/>
      <w:autoSpaceDN w:val="0"/>
    </w:pPr>
    <w:rPr>
      <w:rFonts w:ascii="Noto Sans Mono CJK JP Bold" w:eastAsia="Noto Sans Mono CJK JP Bold" w:hAnsi="Noto Sans Mono CJK JP Bold" w:cs="Noto Sans Mono CJK JP Bold"/>
      <w:kern w:val="0"/>
      <w:sz w:val="22"/>
    </w:rPr>
  </w:style>
  <w:style w:type="table" w:customStyle="1" w:styleId="SGSTableBasic111">
    <w:name w:val="SGS Table Basic 111"/>
    <w:basedOn w:val="a1"/>
    <w:next w:val="ab"/>
    <w:uiPriority w:val="39"/>
    <w:rsid w:val="0082512B"/>
    <w:rPr>
      <w:rFonts w:ascii="Times New Roman" w:eastAsia="標楷體" w:hAnsi="Times New Roman" w:cs="新細明體"/>
      <w:color w:val="000000"/>
      <w:kern w:val="0"/>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表說"/>
    <w:basedOn w:val="a"/>
    <w:link w:val="afb"/>
    <w:qFormat/>
    <w:rsid w:val="00E8604E"/>
    <w:pPr>
      <w:keepNext/>
      <w:adjustRightInd w:val="0"/>
      <w:snapToGrid w:val="0"/>
      <w:spacing w:beforeLines="50" w:before="50"/>
      <w:jc w:val="both"/>
    </w:pPr>
    <w:rPr>
      <w:rFonts w:ascii="Times New Roman" w:eastAsia="標楷體" w:hAnsi="Times New Roman" w:cs="Times New Roman"/>
      <w:b/>
      <w:bCs/>
      <w:sz w:val="22"/>
      <w:szCs w:val="20"/>
    </w:rPr>
  </w:style>
  <w:style w:type="character" w:customStyle="1" w:styleId="afb">
    <w:name w:val="表說 字元"/>
    <w:basedOn w:val="a0"/>
    <w:link w:val="afa"/>
    <w:rsid w:val="00E8604E"/>
    <w:rPr>
      <w:rFonts w:ascii="Times New Roman" w:eastAsia="標楷體" w:hAnsi="Times New Roman" w:cs="Times New Roman"/>
      <w:b/>
      <w:bCs/>
      <w:sz w:val="22"/>
      <w:szCs w:val="20"/>
    </w:rPr>
  </w:style>
  <w:style w:type="paragraph" w:styleId="Web">
    <w:name w:val="Normal (Web)"/>
    <w:basedOn w:val="a"/>
    <w:uiPriority w:val="99"/>
    <w:semiHidden/>
    <w:unhideWhenUsed/>
    <w:rsid w:val="000F0D46"/>
    <w:pPr>
      <w:widowControl/>
      <w:spacing w:before="100" w:beforeAutospacing="1" w:after="100" w:afterAutospacing="1"/>
    </w:pPr>
    <w:rPr>
      <w:rFonts w:ascii="新細明體" w:eastAsia="新細明體" w:hAnsi="新細明體" w:cs="新細明體"/>
      <w:kern w:val="0"/>
      <w:szCs w:val="24"/>
    </w:rPr>
  </w:style>
  <w:style w:type="character" w:styleId="afc">
    <w:name w:val="Strong"/>
    <w:basedOn w:val="a0"/>
    <w:uiPriority w:val="22"/>
    <w:qFormat/>
    <w:rsid w:val="000F0D46"/>
    <w:rPr>
      <w:b/>
      <w:bCs/>
    </w:rPr>
  </w:style>
  <w:style w:type="character" w:customStyle="1" w:styleId="11">
    <w:name w:val="標題 1 字元"/>
    <w:basedOn w:val="a0"/>
    <w:link w:val="1"/>
    <w:uiPriority w:val="9"/>
    <w:rsid w:val="00D6579C"/>
    <w:rPr>
      <w:rFonts w:asciiTheme="majorHAnsi" w:eastAsia="標楷體" w:hAnsiTheme="majorHAnsi" w:cstheme="majorBidi"/>
      <w:b/>
      <w:bCs/>
      <w:kern w:val="52"/>
      <w:sz w:val="28"/>
      <w:szCs w:val="52"/>
    </w:rPr>
  </w:style>
  <w:style w:type="character" w:customStyle="1" w:styleId="20">
    <w:name w:val="標題 2 字元"/>
    <w:basedOn w:val="a0"/>
    <w:link w:val="2"/>
    <w:uiPriority w:val="9"/>
    <w:rsid w:val="00D6579C"/>
    <w:rPr>
      <w:rFonts w:asciiTheme="majorHAnsi" w:eastAsia="標楷體" w:hAnsiTheme="majorHAnsi" w:cstheme="majorBidi"/>
      <w:bCs/>
      <w:sz w:val="28"/>
      <w:szCs w:val="48"/>
    </w:rPr>
  </w:style>
  <w:style w:type="paragraph" w:customStyle="1" w:styleId="21">
    <w:name w:val="內文2"/>
    <w:basedOn w:val="a"/>
    <w:link w:val="22"/>
    <w:qFormat/>
    <w:rsid w:val="00D6579C"/>
    <w:pPr>
      <w:spacing w:line="520" w:lineRule="exact"/>
      <w:ind w:leftChars="200" w:left="200" w:firstLineChars="200" w:firstLine="200"/>
    </w:pPr>
    <w:rPr>
      <w:rFonts w:eastAsia="標楷體"/>
      <w:sz w:val="28"/>
    </w:rPr>
  </w:style>
  <w:style w:type="character" w:customStyle="1" w:styleId="22">
    <w:name w:val="內文2 字元"/>
    <w:basedOn w:val="a0"/>
    <w:link w:val="21"/>
    <w:rsid w:val="00D6579C"/>
    <w:rPr>
      <w:rFonts w:eastAsia="標楷體"/>
      <w:sz w:val="28"/>
    </w:rPr>
  </w:style>
  <w:style w:type="character" w:customStyle="1" w:styleId="mattr-val">
    <w:name w:val="mattr-val"/>
    <w:basedOn w:val="a0"/>
    <w:rsid w:val="00DC7A89"/>
  </w:style>
  <w:style w:type="paragraph" w:customStyle="1" w:styleId="afd">
    <w:name w:val="第二階計畫內文"/>
    <w:basedOn w:val="a"/>
    <w:link w:val="afe"/>
    <w:qFormat/>
    <w:rsid w:val="002C36B0"/>
    <w:pPr>
      <w:spacing w:line="520" w:lineRule="exact"/>
      <w:ind w:leftChars="400" w:left="400" w:firstLineChars="200" w:firstLine="200"/>
    </w:pPr>
    <w:rPr>
      <w:rFonts w:ascii="標楷體" w:eastAsia="微軟正黑體" w:hAnsi="標楷體" w:cs="Times New Roman"/>
      <w:bCs/>
      <w:color w:val="000000"/>
      <w:sz w:val="28"/>
      <w:szCs w:val="24"/>
    </w:rPr>
  </w:style>
  <w:style w:type="character" w:customStyle="1" w:styleId="afe">
    <w:name w:val="第二階計畫內文 字元"/>
    <w:link w:val="afd"/>
    <w:rsid w:val="002C36B0"/>
    <w:rPr>
      <w:rFonts w:ascii="標楷體" w:eastAsia="微軟正黑體" w:hAnsi="標楷體" w:cs="Times New Roman"/>
      <w:bCs/>
      <w:color w:val="000000"/>
      <w:sz w:val="28"/>
      <w:szCs w:val="24"/>
    </w:rPr>
  </w:style>
  <w:style w:type="paragraph" w:customStyle="1" w:styleId="10">
    <w:name w:val="標題1"/>
    <w:basedOn w:val="a"/>
    <w:link w:val="14"/>
    <w:rsid w:val="00F73DFC"/>
    <w:pPr>
      <w:numPr>
        <w:numId w:val="8"/>
      </w:numPr>
      <w:spacing w:line="520" w:lineRule="exact"/>
      <w:ind w:leftChars="300" w:left="600" w:hangingChars="300" w:hanging="300"/>
      <w:jc w:val="both"/>
    </w:pPr>
    <w:rPr>
      <w:rFonts w:ascii="標楷體" w:eastAsia="微軟正黑體" w:hAnsi="標楷體" w:cs="Times New Roman"/>
      <w:bCs/>
      <w:color w:val="000000"/>
      <w:sz w:val="28"/>
      <w:szCs w:val="24"/>
    </w:rPr>
  </w:style>
  <w:style w:type="character" w:customStyle="1" w:styleId="14">
    <w:name w:val="標題1 字元"/>
    <w:link w:val="10"/>
    <w:rsid w:val="00F73DFC"/>
    <w:rPr>
      <w:rFonts w:ascii="標楷體" w:eastAsia="微軟正黑體" w:hAnsi="標楷體" w:cs="Times New Roman"/>
      <w:bCs/>
      <w:color w:val="000000"/>
      <w:sz w:val="28"/>
      <w:szCs w:val="24"/>
    </w:rPr>
  </w:style>
  <w:style w:type="table" w:customStyle="1" w:styleId="SGSTableBasic113">
    <w:name w:val="SGS Table Basic 113"/>
    <w:basedOn w:val="a1"/>
    <w:next w:val="ab"/>
    <w:uiPriority w:val="39"/>
    <w:rsid w:val="00942D05"/>
    <w:rPr>
      <w:rFonts w:ascii="Noto Sans CJK TC Light" w:eastAsia="Noto Sans CJK TC Light" w:hAnsi="Noto Sans CJK TC Light"/>
      <w:color w:val="000000" w:themeColor="text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60455">
      <w:bodyDiv w:val="1"/>
      <w:marLeft w:val="0"/>
      <w:marRight w:val="0"/>
      <w:marTop w:val="0"/>
      <w:marBottom w:val="0"/>
      <w:divBdr>
        <w:top w:val="none" w:sz="0" w:space="0" w:color="auto"/>
        <w:left w:val="none" w:sz="0" w:space="0" w:color="auto"/>
        <w:bottom w:val="none" w:sz="0" w:space="0" w:color="auto"/>
        <w:right w:val="none" w:sz="0" w:space="0" w:color="auto"/>
      </w:divBdr>
    </w:div>
    <w:div w:id="468977862">
      <w:bodyDiv w:val="1"/>
      <w:marLeft w:val="0"/>
      <w:marRight w:val="0"/>
      <w:marTop w:val="0"/>
      <w:marBottom w:val="0"/>
      <w:divBdr>
        <w:top w:val="none" w:sz="0" w:space="0" w:color="auto"/>
        <w:left w:val="none" w:sz="0" w:space="0" w:color="auto"/>
        <w:bottom w:val="none" w:sz="0" w:space="0" w:color="auto"/>
        <w:right w:val="none" w:sz="0" w:space="0" w:color="auto"/>
      </w:divBdr>
    </w:div>
    <w:div w:id="732582930">
      <w:bodyDiv w:val="1"/>
      <w:marLeft w:val="0"/>
      <w:marRight w:val="0"/>
      <w:marTop w:val="0"/>
      <w:marBottom w:val="0"/>
      <w:divBdr>
        <w:top w:val="none" w:sz="0" w:space="0" w:color="auto"/>
        <w:left w:val="none" w:sz="0" w:space="0" w:color="auto"/>
        <w:bottom w:val="none" w:sz="0" w:space="0" w:color="auto"/>
        <w:right w:val="none" w:sz="0" w:space="0" w:color="auto"/>
      </w:divBdr>
    </w:div>
    <w:div w:id="880677580">
      <w:bodyDiv w:val="1"/>
      <w:marLeft w:val="0"/>
      <w:marRight w:val="0"/>
      <w:marTop w:val="0"/>
      <w:marBottom w:val="0"/>
      <w:divBdr>
        <w:top w:val="none" w:sz="0" w:space="0" w:color="auto"/>
        <w:left w:val="none" w:sz="0" w:space="0" w:color="auto"/>
        <w:bottom w:val="none" w:sz="0" w:space="0" w:color="auto"/>
        <w:right w:val="none" w:sz="0" w:space="0" w:color="auto"/>
      </w:divBdr>
    </w:div>
    <w:div w:id="939875421">
      <w:bodyDiv w:val="1"/>
      <w:marLeft w:val="0"/>
      <w:marRight w:val="0"/>
      <w:marTop w:val="0"/>
      <w:marBottom w:val="0"/>
      <w:divBdr>
        <w:top w:val="none" w:sz="0" w:space="0" w:color="auto"/>
        <w:left w:val="none" w:sz="0" w:space="0" w:color="auto"/>
        <w:bottom w:val="none" w:sz="0" w:space="0" w:color="auto"/>
        <w:right w:val="none" w:sz="0" w:space="0" w:color="auto"/>
      </w:divBdr>
    </w:div>
    <w:div w:id="1368725188">
      <w:bodyDiv w:val="1"/>
      <w:marLeft w:val="0"/>
      <w:marRight w:val="0"/>
      <w:marTop w:val="0"/>
      <w:marBottom w:val="0"/>
      <w:divBdr>
        <w:top w:val="none" w:sz="0" w:space="0" w:color="auto"/>
        <w:left w:val="none" w:sz="0" w:space="0" w:color="auto"/>
        <w:bottom w:val="none" w:sz="0" w:space="0" w:color="auto"/>
        <w:right w:val="none" w:sz="0" w:space="0" w:color="auto"/>
      </w:divBdr>
    </w:div>
    <w:div w:id="1615214558">
      <w:bodyDiv w:val="1"/>
      <w:marLeft w:val="0"/>
      <w:marRight w:val="0"/>
      <w:marTop w:val="0"/>
      <w:marBottom w:val="0"/>
      <w:divBdr>
        <w:top w:val="none" w:sz="0" w:space="0" w:color="auto"/>
        <w:left w:val="none" w:sz="0" w:space="0" w:color="auto"/>
        <w:bottom w:val="none" w:sz="0" w:space="0" w:color="auto"/>
        <w:right w:val="none" w:sz="0" w:space="0" w:color="auto"/>
      </w:divBdr>
    </w:div>
    <w:div w:id="1663702125">
      <w:bodyDiv w:val="1"/>
      <w:marLeft w:val="0"/>
      <w:marRight w:val="0"/>
      <w:marTop w:val="0"/>
      <w:marBottom w:val="0"/>
      <w:divBdr>
        <w:top w:val="none" w:sz="0" w:space="0" w:color="auto"/>
        <w:left w:val="none" w:sz="0" w:space="0" w:color="auto"/>
        <w:bottom w:val="none" w:sz="0" w:space="0" w:color="auto"/>
        <w:right w:val="none" w:sz="0" w:space="0" w:color="auto"/>
      </w:divBdr>
    </w:div>
    <w:div w:id="1830751875">
      <w:bodyDiv w:val="1"/>
      <w:marLeft w:val="0"/>
      <w:marRight w:val="0"/>
      <w:marTop w:val="0"/>
      <w:marBottom w:val="0"/>
      <w:divBdr>
        <w:top w:val="none" w:sz="0" w:space="0" w:color="auto"/>
        <w:left w:val="none" w:sz="0" w:space="0" w:color="auto"/>
        <w:bottom w:val="none" w:sz="0" w:space="0" w:color="auto"/>
        <w:right w:val="none" w:sz="0" w:space="0" w:color="auto"/>
      </w:divBdr>
    </w:div>
    <w:div w:id="1983345027">
      <w:bodyDiv w:val="1"/>
      <w:marLeft w:val="0"/>
      <w:marRight w:val="0"/>
      <w:marTop w:val="0"/>
      <w:marBottom w:val="0"/>
      <w:divBdr>
        <w:top w:val="none" w:sz="0" w:space="0" w:color="auto"/>
        <w:left w:val="none" w:sz="0" w:space="0" w:color="auto"/>
        <w:bottom w:val="none" w:sz="0" w:space="0" w:color="auto"/>
        <w:right w:val="none" w:sz="0" w:space="0" w:color="auto"/>
      </w:divBdr>
    </w:div>
    <w:div w:id="2032998160">
      <w:bodyDiv w:val="1"/>
      <w:marLeft w:val="0"/>
      <w:marRight w:val="0"/>
      <w:marTop w:val="0"/>
      <w:marBottom w:val="0"/>
      <w:divBdr>
        <w:top w:val="none" w:sz="0" w:space="0" w:color="auto"/>
        <w:left w:val="none" w:sz="0" w:space="0" w:color="auto"/>
        <w:bottom w:val="none" w:sz="0" w:space="0" w:color="auto"/>
        <w:right w:val="none" w:sz="0" w:space="0" w:color="auto"/>
      </w:divBdr>
    </w:div>
    <w:div w:id="208387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bio_2022_pla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57502-FAE5-41CE-A626-570F32525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SHEU</dc:creator>
  <cp:keywords/>
  <dc:description/>
  <cp:lastModifiedBy>ACER</cp:lastModifiedBy>
  <cp:revision>2</cp:revision>
  <cp:lastPrinted>2022-04-29T06:31:00Z</cp:lastPrinted>
  <dcterms:created xsi:type="dcterms:W3CDTF">2022-05-04T07:06:00Z</dcterms:created>
  <dcterms:modified xsi:type="dcterms:W3CDTF">2022-05-04T07:06:00Z</dcterms:modified>
</cp:coreProperties>
</file>