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D4" w:rsidRPr="00FD23D4" w:rsidRDefault="00FD23D4">
      <w:pPr>
        <w:rPr>
          <w:rFonts w:ascii="標楷體" w:eastAsia="標楷體" w:hAnsi="標楷體"/>
        </w:rPr>
      </w:pPr>
      <w:r w:rsidRPr="00FD23D4">
        <w:rPr>
          <w:rFonts w:ascii="標楷體" w:eastAsia="標楷體" w:hAnsi="標楷體"/>
        </w:rPr>
        <w:t>附表</w:t>
      </w:r>
      <w:r w:rsidR="00146276">
        <w:rPr>
          <w:rFonts w:ascii="標楷體" w:eastAsia="標楷體" w:hAnsi="標楷體" w:hint="eastAsia"/>
        </w:rPr>
        <w:t>二</w:t>
      </w:r>
      <w:r w:rsidRPr="00FD23D4">
        <w:rPr>
          <w:rFonts w:ascii="標楷體" w:eastAsia="標楷體" w:hAnsi="標楷體"/>
        </w:rPr>
        <w:t>、</w:t>
      </w:r>
      <w:r w:rsidR="00A27CB1" w:rsidRPr="00A27CB1">
        <w:rPr>
          <w:rFonts w:ascii="標楷體" w:eastAsia="標楷體" w:hAnsi="標楷體"/>
        </w:rPr>
        <w:t>懲罰</w:t>
      </w:r>
      <w:r w:rsidRPr="00FD23D4">
        <w:rPr>
          <w:rFonts w:ascii="標楷體" w:eastAsia="標楷體" w:hAnsi="標楷體"/>
        </w:rPr>
        <w:t>措施具體內容參考</w:t>
      </w:r>
    </w:p>
    <w:tbl>
      <w:tblPr>
        <w:tblStyle w:val="a3"/>
        <w:tblW w:w="0" w:type="auto"/>
        <w:tblLook w:val="04A0"/>
      </w:tblPr>
      <w:tblGrid>
        <w:gridCol w:w="1101"/>
        <w:gridCol w:w="7261"/>
      </w:tblGrid>
      <w:tr w:rsidR="00FD23D4" w:rsidRPr="00FD23D4" w:rsidTr="00FD23D4">
        <w:tc>
          <w:tcPr>
            <w:tcW w:w="1101" w:type="dxa"/>
          </w:tcPr>
          <w:p w:rsidR="00FD23D4" w:rsidRPr="00FD23D4" w:rsidRDefault="00FD23D4">
            <w:pPr>
              <w:rPr>
                <w:rFonts w:ascii="標楷體" w:eastAsia="標楷體" w:hAnsi="標楷體"/>
              </w:rPr>
            </w:pPr>
            <w:r w:rsidRPr="00FD23D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</w:tcPr>
          <w:p w:rsidR="00FD23D4" w:rsidRPr="00FD23D4" w:rsidRDefault="00FD23D4">
            <w:pPr>
              <w:rPr>
                <w:rFonts w:ascii="標楷體" w:eastAsia="標楷體" w:hAnsi="標楷體"/>
              </w:rPr>
            </w:pPr>
            <w:r w:rsidRPr="00FD23D4">
              <w:rPr>
                <w:rFonts w:ascii="標楷體" w:eastAsia="標楷體" w:hAnsi="標楷體"/>
              </w:rPr>
              <w:t>參考具體內容</w:t>
            </w:r>
          </w:p>
        </w:tc>
      </w:tr>
      <w:tr w:rsidR="00FD23D4" w:rsidRPr="00FD23D4" w:rsidTr="00FD23D4">
        <w:tc>
          <w:tcPr>
            <w:tcW w:w="1101" w:type="dxa"/>
          </w:tcPr>
          <w:p w:rsidR="00FD23D4" w:rsidRPr="00FD23D4" w:rsidRDefault="00A27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261" w:type="dxa"/>
          </w:tcPr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1. 違反上課規定，影響教學秩序或他人學習。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2. 不聽班級幹部因執行公務之善意勸告者。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3. 宿舍內務不整潔。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4. 不按時繳交作業，經勸導無效者。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5. 不履行班會規定或生活公約情節輕微者。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6. 言行涉及公然侮辱、毀謗或恐嚇等法律責任，情節輕微者。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>7. 值勤</w:t>
            </w:r>
            <w:proofErr w:type="gramStart"/>
            <w:r w:rsidRPr="008B0B12">
              <w:rPr>
                <w:rFonts w:ascii="標楷體" w:eastAsia="標楷體" w:hAnsi="標楷體"/>
              </w:rPr>
              <w:t>不</w:t>
            </w:r>
            <w:proofErr w:type="gramEnd"/>
            <w:r w:rsidRPr="008B0B12">
              <w:rPr>
                <w:rFonts w:ascii="標楷體" w:eastAsia="標楷體" w:hAnsi="標楷體"/>
              </w:rPr>
              <w:t xml:space="preserve">盡職者。 </w:t>
            </w:r>
          </w:p>
          <w:p w:rsidR="008B0B12" w:rsidRPr="008B0B12" w:rsidRDefault="00A27CB1" w:rsidP="0014627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8. 參加公眾或團體活動等，影響活動秩序、進行或他人權益，情節輕微者。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9. </w:t>
            </w:r>
            <w:proofErr w:type="gramStart"/>
            <w:r w:rsidRPr="008B0B12">
              <w:rPr>
                <w:rFonts w:ascii="標楷體" w:eastAsia="標楷體" w:hAnsi="標楷體"/>
              </w:rPr>
              <w:t>拾物不</w:t>
            </w:r>
            <w:proofErr w:type="gramEnd"/>
            <w:r w:rsidRPr="008B0B12">
              <w:rPr>
                <w:rFonts w:ascii="標楷體" w:eastAsia="標楷體" w:hAnsi="標楷體"/>
              </w:rPr>
              <w:t xml:space="preserve">送招領，據為己有，情節輕微者。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10. </w:t>
            </w:r>
            <w:proofErr w:type="gramStart"/>
            <w:r w:rsidRPr="008B0B12">
              <w:rPr>
                <w:rFonts w:ascii="標楷體" w:eastAsia="標楷體" w:hAnsi="標楷體"/>
              </w:rPr>
              <w:t>偷閱他人</w:t>
            </w:r>
            <w:proofErr w:type="gramEnd"/>
            <w:r w:rsidRPr="008B0B12">
              <w:rPr>
                <w:rFonts w:ascii="標楷體" w:eastAsia="標楷體" w:hAnsi="標楷體"/>
              </w:rPr>
              <w:t xml:space="preserve">日記或信件者。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11. 無正當理由常遲到，屢勸無效者。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12. 在公共場所高聲喧嚷影響秩序者。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13. 損害公物不主動報告者。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14. 亂丟垃圾或其他破壞環境衛生行為，經勸導仍未改正者。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15. 集會無故離開。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16. 欺騙尊長、同學或朋友，情節輕微者。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17. 未經同意使用他人智慧財產權。 </w:t>
            </w:r>
          </w:p>
          <w:p w:rsidR="00FD23D4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>18. 其他不當或違規行為經學校糾正不聽從，情節輕微者。</w:t>
            </w:r>
          </w:p>
        </w:tc>
      </w:tr>
      <w:tr w:rsidR="00FD23D4" w:rsidRPr="00FD23D4" w:rsidTr="00FD23D4">
        <w:tc>
          <w:tcPr>
            <w:tcW w:w="1101" w:type="dxa"/>
          </w:tcPr>
          <w:p w:rsidR="00FD23D4" w:rsidRPr="00FD23D4" w:rsidRDefault="00A27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小過</w:t>
            </w:r>
          </w:p>
        </w:tc>
        <w:tc>
          <w:tcPr>
            <w:tcW w:w="7261" w:type="dxa"/>
          </w:tcPr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1. 蓄意違反集會秩序。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2. 違反試場規則，情節輕微者。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3. 攜帶、觀看、傳閱不正當之書刊或圖片者。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4. 冒用或偽造家長文書印章者。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5. 塗改點名單、請假單、成績單或其他資料者。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6. 不假離校外出者。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7. </w:t>
            </w:r>
            <w:proofErr w:type="gramStart"/>
            <w:r w:rsidRPr="008B0B12">
              <w:rPr>
                <w:rFonts w:ascii="標楷體" w:eastAsia="標楷體" w:hAnsi="標楷體"/>
              </w:rPr>
              <w:t>拾物不</w:t>
            </w:r>
            <w:proofErr w:type="gramEnd"/>
            <w:r w:rsidRPr="008B0B12">
              <w:rPr>
                <w:rFonts w:ascii="標楷體" w:eastAsia="標楷體" w:hAnsi="標楷體"/>
              </w:rPr>
              <w:t xml:space="preserve">送招領，據為己有，情節嚴重者。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8. 言行涉及公然侮辱、毀謗或恐嚇等法律責任，經糾正不聽者。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9. 偷竊行為，情節輕微者。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10. 不服從糾察隊或幹部因執行公務之糾正者。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11. 擔任班級幹部不負責盡職，影響工作推展者。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12. 不遵守交通規則。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13. 飲酒、抽煙、嚼檳榔者。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14. 賭博行為，情節輕微者。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15. 出入禁止未滿十八歲進入之場所者。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16. 無故不參加重要集會或活動者。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17. 毆打同學，情節輕微者。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lastRenderedPageBreak/>
              <w:t xml:space="preserve">18. 違反校園性別平等法規定者。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>19. 參加公眾或團體活動等，影響活動秩序、進行或他人權益，</w:t>
            </w:r>
            <w:proofErr w:type="gramStart"/>
            <w:r w:rsidRPr="008B0B12">
              <w:rPr>
                <w:rFonts w:ascii="標楷體" w:eastAsia="標楷體" w:hAnsi="標楷體"/>
              </w:rPr>
              <w:t>經勸 導仍</w:t>
            </w:r>
            <w:proofErr w:type="gramEnd"/>
            <w:r w:rsidRPr="008B0B12">
              <w:rPr>
                <w:rFonts w:ascii="標楷體" w:eastAsia="標楷體" w:hAnsi="標楷體"/>
              </w:rPr>
              <w:t xml:space="preserve">不改正者。 </w:t>
            </w:r>
          </w:p>
          <w:p w:rsidR="00FD23D4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>20. 其他不當或違規行為經學校糾正不聽從，情節嚴重者。</w:t>
            </w:r>
          </w:p>
        </w:tc>
      </w:tr>
      <w:tr w:rsidR="00FD23D4" w:rsidRPr="008B0B12" w:rsidTr="00FD23D4">
        <w:tc>
          <w:tcPr>
            <w:tcW w:w="1101" w:type="dxa"/>
          </w:tcPr>
          <w:p w:rsidR="00FD23D4" w:rsidRPr="008B0B12" w:rsidRDefault="00A27CB1" w:rsidP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 w:hint="eastAsia"/>
              </w:rPr>
              <w:lastRenderedPageBreak/>
              <w:t>大過</w:t>
            </w:r>
          </w:p>
        </w:tc>
        <w:tc>
          <w:tcPr>
            <w:tcW w:w="7261" w:type="dxa"/>
          </w:tcPr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1. 樹立幫派或參加不良組織。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2. 集體械鬥情節重大者。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3. 對師長言行涉及公然侮辱、毀謗或恐嚇等法律責任，情節嚴重者。 4. 違反試場規則，情節嚴重者。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5. 竊盜行為情節重大者。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6. 勒索威脅者。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7. 蓄意規避公共服務，並影響他人者。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8. 酗酒、吸食或注射違禁藥品。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9. 賭博行為，情節嚴重者。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10. 寄宿生不假外出者。 </w:t>
            </w:r>
          </w:p>
          <w:p w:rsidR="008B0B12" w:rsidRPr="008B0B12" w:rsidRDefault="00A27CB1" w:rsidP="00015F75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11. 校內、外言行涉及各校學生獎懲規定或違反公共秩序，經民眾陳情或相關機關通報或引起社會輿情，情節重大者。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12. 未經同意使用他人智慧財產權營利，如販賣。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13. 攜帶違禁物品，情節重大者。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14. 故意毀損公物，情節嚴重者。 </w:t>
            </w:r>
          </w:p>
          <w:p w:rsidR="008B0B12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 xml:space="preserve">15. 聚集校外人士到校滋事者。 </w:t>
            </w:r>
          </w:p>
          <w:p w:rsidR="00FD23D4" w:rsidRPr="008B0B12" w:rsidRDefault="00A27CB1">
            <w:pPr>
              <w:rPr>
                <w:rFonts w:ascii="標楷體" w:eastAsia="標楷體" w:hAnsi="標楷體"/>
              </w:rPr>
            </w:pPr>
            <w:r w:rsidRPr="008B0B12">
              <w:rPr>
                <w:rFonts w:ascii="標楷體" w:eastAsia="標楷體" w:hAnsi="標楷體"/>
              </w:rPr>
              <w:t>16. 收留逃學、逃家同學而故意隱藏不報者。</w:t>
            </w:r>
          </w:p>
        </w:tc>
      </w:tr>
    </w:tbl>
    <w:p w:rsidR="00FD23D4" w:rsidRPr="008B0B12" w:rsidRDefault="00FD23D4">
      <w:pPr>
        <w:rPr>
          <w:rFonts w:ascii="標楷體" w:eastAsia="標楷體" w:hAnsi="標楷體"/>
        </w:rPr>
      </w:pPr>
    </w:p>
    <w:sectPr w:rsidR="00FD23D4" w:rsidRPr="008B0B12" w:rsidSect="00533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3D4"/>
    <w:rsid w:val="00015F75"/>
    <w:rsid w:val="00146276"/>
    <w:rsid w:val="005336D4"/>
    <w:rsid w:val="008B0B12"/>
    <w:rsid w:val="00A27CB1"/>
    <w:rsid w:val="00CF4932"/>
    <w:rsid w:val="00E53398"/>
    <w:rsid w:val="00F95593"/>
    <w:rsid w:val="00FD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fa16370</dc:creator>
  <cp:lastModifiedBy>fa16370</cp:lastModifiedBy>
  <cp:revision>4</cp:revision>
  <dcterms:created xsi:type="dcterms:W3CDTF">2023-03-13T09:49:00Z</dcterms:created>
  <dcterms:modified xsi:type="dcterms:W3CDTF">2023-03-15T05:58:00Z</dcterms:modified>
</cp:coreProperties>
</file>