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97" w:rsidRPr="0079583A" w:rsidRDefault="00365C97" w:rsidP="00365C97">
      <w:pPr>
        <w:snapToGrid w:val="0"/>
        <w:rPr>
          <w:rFonts w:ascii="Times New Roman" w:eastAsia="標楷體" w:hAnsi="Times New Roman"/>
          <w:b/>
          <w:sz w:val="44"/>
          <w:szCs w:val="24"/>
        </w:rPr>
      </w:pPr>
      <w:r w:rsidRPr="0079583A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051B7B6" wp14:editId="2A018C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1063" cy="704850"/>
            <wp:effectExtent l="0" t="0" r="762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環境教育標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63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83A">
        <w:rPr>
          <w:rFonts w:ascii="Times New Roman" w:eastAsia="標楷體" w:hAnsi="Times New Roman" w:hint="eastAsia"/>
          <w:b/>
          <w:sz w:val="44"/>
          <w:szCs w:val="24"/>
        </w:rPr>
        <w:t>澎湖縣政府環境保護局</w:t>
      </w:r>
    </w:p>
    <w:p w:rsidR="00365C97" w:rsidRPr="0079583A" w:rsidRDefault="00365C97" w:rsidP="00365C97">
      <w:pPr>
        <w:snapToGrid w:val="0"/>
        <w:rPr>
          <w:sz w:val="20"/>
        </w:rPr>
      </w:pPr>
      <w:r w:rsidRPr="0079583A">
        <w:rPr>
          <w:rFonts w:ascii="Times New Roman" w:eastAsia="標楷體" w:hAnsi="Times New Roman"/>
          <w:b/>
          <w:sz w:val="32"/>
          <w:szCs w:val="24"/>
        </w:rPr>
        <w:t>澎湖縣</w:t>
      </w:r>
      <w:r w:rsidRPr="0079583A">
        <w:rPr>
          <w:rFonts w:ascii="Times New Roman" w:eastAsia="標楷體" w:hAnsi="Times New Roman" w:hint="eastAsia"/>
          <w:b/>
          <w:sz w:val="32"/>
          <w:szCs w:val="24"/>
        </w:rPr>
        <w:t>11</w:t>
      </w:r>
      <w:r>
        <w:rPr>
          <w:rFonts w:ascii="Times New Roman" w:eastAsia="標楷體" w:hAnsi="Times New Roman"/>
          <w:b/>
          <w:sz w:val="32"/>
          <w:szCs w:val="24"/>
        </w:rPr>
        <w:t>2</w:t>
      </w:r>
      <w:r w:rsidRPr="0079583A">
        <w:rPr>
          <w:rFonts w:ascii="Times New Roman" w:eastAsia="標楷體" w:hAnsi="Times New Roman" w:hint="eastAsia"/>
          <w:b/>
          <w:sz w:val="32"/>
          <w:szCs w:val="24"/>
        </w:rPr>
        <w:t>年</w:t>
      </w:r>
      <w:r w:rsidRPr="0079583A">
        <w:rPr>
          <w:rFonts w:ascii="Times New Roman" w:eastAsia="標楷體" w:hAnsi="Times New Roman"/>
          <w:b/>
          <w:sz w:val="32"/>
          <w:szCs w:val="24"/>
        </w:rPr>
        <w:t>環境教育</w:t>
      </w:r>
      <w:r w:rsidRPr="0079583A">
        <w:rPr>
          <w:rFonts w:ascii="Times New Roman" w:eastAsia="標楷體" w:hAnsi="Times New Roman" w:hint="eastAsia"/>
          <w:b/>
          <w:sz w:val="32"/>
          <w:szCs w:val="24"/>
        </w:rPr>
        <w:t>推廣</w:t>
      </w:r>
      <w:r w:rsidRPr="0079583A">
        <w:rPr>
          <w:rFonts w:ascii="Times New Roman" w:eastAsia="標楷體" w:hAnsi="Times New Roman"/>
          <w:b/>
          <w:sz w:val="32"/>
          <w:szCs w:val="24"/>
        </w:rPr>
        <w:t>專案計畫</w:t>
      </w:r>
    </w:p>
    <w:p w:rsidR="00365C97" w:rsidRPr="0079583A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365C97" w:rsidRPr="0079583A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365C97" w:rsidRPr="0079583A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sz w:val="28"/>
          <w:szCs w:val="28"/>
        </w:rPr>
      </w:pPr>
    </w:p>
    <w:p w:rsidR="00365C97" w:rsidRDefault="00365C97" w:rsidP="00365C97">
      <w:pPr>
        <w:tabs>
          <w:tab w:val="left" w:pos="567"/>
        </w:tabs>
        <w:spacing w:line="600" w:lineRule="exact"/>
        <w:jc w:val="center"/>
        <w:rPr>
          <w:rFonts w:ascii="Times New Roman" w:eastAsia="標楷體" w:hAnsi="Times New Roman"/>
          <w:b/>
          <w:sz w:val="48"/>
          <w:szCs w:val="40"/>
        </w:rPr>
      </w:pPr>
    </w:p>
    <w:p w:rsidR="00560B39" w:rsidRDefault="00365C97" w:rsidP="00E364D1">
      <w:pPr>
        <w:tabs>
          <w:tab w:val="left" w:pos="567"/>
        </w:tabs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364D1">
        <w:rPr>
          <w:rFonts w:ascii="標楷體" w:eastAsia="標楷體" w:hAnsi="標楷體"/>
          <w:b/>
          <w:sz w:val="40"/>
          <w:szCs w:val="40"/>
        </w:rPr>
        <w:t>112年</w:t>
      </w:r>
      <w:r w:rsidRPr="00E364D1">
        <w:rPr>
          <w:rFonts w:ascii="標楷體" w:eastAsia="標楷體" w:hAnsi="標楷體" w:hint="eastAsia"/>
          <w:b/>
          <w:sz w:val="40"/>
          <w:szCs w:val="40"/>
        </w:rPr>
        <w:t>「</w:t>
      </w:r>
      <w:r w:rsidRPr="00E364D1">
        <w:rPr>
          <w:rFonts w:ascii="標楷體" w:eastAsia="標楷體" w:hAnsi="標楷體"/>
          <w:b/>
          <w:sz w:val="40"/>
          <w:szCs w:val="40"/>
        </w:rPr>
        <w:t>首惜廚師</w:t>
      </w:r>
      <w:r w:rsidRPr="00E364D1">
        <w:rPr>
          <w:rFonts w:ascii="標楷體" w:eastAsia="標楷體" w:hAnsi="標楷體" w:hint="eastAsia"/>
          <w:b/>
          <w:sz w:val="40"/>
          <w:szCs w:val="40"/>
        </w:rPr>
        <w:t>」</w:t>
      </w:r>
      <w:r w:rsidR="00560B39" w:rsidRPr="00560B39">
        <w:rPr>
          <w:rFonts w:ascii="標楷體" w:eastAsia="標楷體" w:hAnsi="標楷體" w:hint="eastAsia"/>
          <w:b/>
          <w:sz w:val="40"/>
          <w:szCs w:val="40"/>
        </w:rPr>
        <w:t>甄選</w:t>
      </w:r>
      <w:r w:rsidRPr="00E364D1">
        <w:rPr>
          <w:rFonts w:ascii="標楷體" w:eastAsia="標楷體" w:hAnsi="標楷體" w:hint="eastAsia"/>
          <w:b/>
          <w:sz w:val="40"/>
          <w:szCs w:val="40"/>
        </w:rPr>
        <w:t>澎湖縣</w:t>
      </w:r>
      <w:r w:rsidRPr="00E364D1">
        <w:rPr>
          <w:rFonts w:ascii="標楷體" w:eastAsia="標楷體" w:hAnsi="標楷體"/>
          <w:b/>
          <w:sz w:val="40"/>
          <w:szCs w:val="40"/>
        </w:rPr>
        <w:t>初</w:t>
      </w:r>
      <w:r w:rsidRPr="00E364D1">
        <w:rPr>
          <w:rFonts w:ascii="標楷體" w:eastAsia="標楷體" w:hAnsi="標楷體" w:hint="eastAsia"/>
          <w:b/>
          <w:sz w:val="40"/>
          <w:szCs w:val="40"/>
        </w:rPr>
        <w:t>賽說明會</w:t>
      </w:r>
    </w:p>
    <w:p w:rsidR="00365C97" w:rsidRPr="00E364D1" w:rsidRDefault="00365C97" w:rsidP="00E364D1">
      <w:pPr>
        <w:tabs>
          <w:tab w:val="left" w:pos="567"/>
        </w:tabs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E364D1">
        <w:rPr>
          <w:rFonts w:ascii="標楷體" w:eastAsia="標楷體" w:hAnsi="標楷體" w:hint="eastAsia"/>
          <w:b/>
          <w:sz w:val="40"/>
          <w:szCs w:val="40"/>
        </w:rPr>
        <w:t>活動簡章</w:t>
      </w:r>
    </w:p>
    <w:p w:rsidR="00365C97" w:rsidRPr="002A4639" w:rsidRDefault="00365C97" w:rsidP="00365C97">
      <w:pPr>
        <w:tabs>
          <w:tab w:val="left" w:pos="567"/>
        </w:tabs>
        <w:jc w:val="center"/>
        <w:rPr>
          <w:rFonts w:ascii="標楷體" w:eastAsia="標楷體" w:hAnsi="標楷體"/>
          <w:b/>
          <w:color w:val="0D0D0D" w:themeColor="text1" w:themeTint="F2"/>
          <w:sz w:val="40"/>
          <w:szCs w:val="48"/>
        </w:rPr>
      </w:pPr>
    </w:p>
    <w:p w:rsidR="00365C97" w:rsidRDefault="00365C97" w:rsidP="00365C97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52"/>
          <w:szCs w:val="40"/>
        </w:rPr>
      </w:pPr>
    </w:p>
    <w:p w:rsidR="00365C97" w:rsidRDefault="00365C97" w:rsidP="00365C97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52"/>
          <w:szCs w:val="40"/>
        </w:rPr>
      </w:pPr>
    </w:p>
    <w:p w:rsidR="00365C97" w:rsidRPr="0079583A" w:rsidRDefault="00365C97" w:rsidP="00365C97">
      <w:pPr>
        <w:tabs>
          <w:tab w:val="left" w:pos="567"/>
        </w:tabs>
        <w:rPr>
          <w:rFonts w:ascii="Times New Roman" w:eastAsia="標楷體" w:hAnsi="Times New Roman"/>
          <w:b/>
          <w:sz w:val="52"/>
          <w:szCs w:val="28"/>
        </w:rPr>
      </w:pPr>
    </w:p>
    <w:p w:rsidR="00365C97" w:rsidRPr="00DB00F6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 w:rsidRPr="00DB00F6">
        <w:rPr>
          <w:rFonts w:ascii="Times New Roman" w:eastAsia="標楷體" w:hAnsi="Times New Roman" w:hint="eastAsia"/>
          <w:b/>
          <w:sz w:val="28"/>
          <w:szCs w:val="28"/>
        </w:rPr>
        <w:t>指導單位：行政院環境保護署</w:t>
      </w:r>
      <w:r w:rsidRPr="00DB00F6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Pr="00DB00F6">
        <w:rPr>
          <w:rFonts w:ascii="Times New Roman" w:eastAsia="標楷體" w:hAnsi="Times New Roman" w:hint="eastAsia"/>
          <w:b/>
          <w:sz w:val="28"/>
          <w:szCs w:val="28"/>
        </w:rPr>
        <w:t>澎湖縣政府</w:t>
      </w:r>
    </w:p>
    <w:p w:rsidR="00365C97" w:rsidRPr="00653F00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 w:rsidRPr="00DB00F6">
        <w:rPr>
          <w:rFonts w:ascii="Times New Roman" w:eastAsia="標楷體" w:hAnsi="Times New Roman" w:hint="eastAsia"/>
          <w:b/>
          <w:sz w:val="28"/>
          <w:szCs w:val="28"/>
        </w:rPr>
        <w:t>主辦單位：澎湖縣政府環境保護局</w:t>
      </w:r>
    </w:p>
    <w:p w:rsidR="00365C97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執行</w:t>
      </w:r>
      <w:r w:rsidRPr="00E34532">
        <w:rPr>
          <w:rFonts w:ascii="Times New Roman" w:eastAsia="標楷體" w:hAnsi="Times New Roman" w:hint="eastAsia"/>
          <w:b/>
          <w:sz w:val="28"/>
          <w:szCs w:val="28"/>
        </w:rPr>
        <w:t>單位：與人環境股份有限公司</w:t>
      </w:r>
      <w:r>
        <w:rPr>
          <w:rFonts w:ascii="Times New Roman" w:eastAsia="標楷體" w:hAnsi="Times New Roman" w:hint="eastAsia"/>
          <w:b/>
          <w:sz w:val="28"/>
          <w:szCs w:val="28"/>
        </w:rPr>
        <w:t>澎湖分公司</w:t>
      </w:r>
    </w:p>
    <w:p w:rsidR="00365C97" w:rsidRPr="00E34532" w:rsidRDefault="00365C97" w:rsidP="00365C97">
      <w:pPr>
        <w:tabs>
          <w:tab w:val="left" w:pos="567"/>
        </w:tabs>
        <w:spacing w:line="500" w:lineRule="exact"/>
        <w:ind w:firstLineChars="354" w:firstLine="99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協辦單位：</w:t>
      </w:r>
      <w:r w:rsidRPr="00EC384A">
        <w:rPr>
          <w:rFonts w:ascii="Times New Roman" w:eastAsia="標楷體" w:hAnsi="Times New Roman"/>
          <w:b/>
          <w:sz w:val="28"/>
          <w:szCs w:val="28"/>
        </w:rPr>
        <w:t>大享</w:t>
      </w:r>
      <w:r w:rsidRPr="00EC384A">
        <w:rPr>
          <w:rFonts w:ascii="Times New Roman" w:eastAsia="標楷體" w:hAnsi="Times New Roman" w:hint="eastAsia"/>
          <w:b/>
          <w:sz w:val="28"/>
          <w:szCs w:val="28"/>
        </w:rPr>
        <w:t>食</w:t>
      </w:r>
      <w:r w:rsidRPr="00EC384A">
        <w:rPr>
          <w:rFonts w:ascii="Times New Roman" w:eastAsia="標楷體" w:hAnsi="Times New Roman"/>
          <w:b/>
          <w:sz w:val="28"/>
          <w:szCs w:val="28"/>
        </w:rPr>
        <w:t>育協會</w:t>
      </w:r>
      <w:r w:rsidRPr="00EC384A">
        <w:rPr>
          <w:rFonts w:ascii="Times New Roman" w:eastAsia="標楷體" w:hAnsi="Times New Roman" w:hint="eastAsia"/>
          <w:b/>
          <w:sz w:val="28"/>
          <w:szCs w:val="28"/>
        </w:rPr>
        <w:t>、朝陽里社區發展協會</w:t>
      </w:r>
    </w:p>
    <w:p w:rsidR="00365C97" w:rsidRPr="0079583A" w:rsidRDefault="00365C97" w:rsidP="00365C97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79583A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365C97" w:rsidRPr="001006C8" w:rsidRDefault="00365C97" w:rsidP="00365C97">
      <w:pPr>
        <w:tabs>
          <w:tab w:val="left" w:pos="567"/>
        </w:tabs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1006C8">
        <w:rPr>
          <w:rFonts w:ascii="標楷體" w:eastAsia="標楷體" w:hAnsi="標楷體"/>
          <w:b/>
          <w:sz w:val="32"/>
          <w:szCs w:val="28"/>
        </w:rPr>
        <w:lastRenderedPageBreak/>
        <w:t>112年</w:t>
      </w:r>
      <w:r w:rsidRPr="001006C8">
        <w:rPr>
          <w:rFonts w:ascii="標楷體" w:eastAsia="標楷體" w:hAnsi="標楷體" w:hint="eastAsia"/>
          <w:b/>
          <w:sz w:val="32"/>
          <w:szCs w:val="28"/>
        </w:rPr>
        <w:t>「</w:t>
      </w:r>
      <w:r w:rsidRPr="001006C8">
        <w:rPr>
          <w:rFonts w:ascii="標楷體" w:eastAsia="標楷體" w:hAnsi="標楷體"/>
          <w:b/>
          <w:sz w:val="32"/>
          <w:szCs w:val="28"/>
        </w:rPr>
        <w:t>首惜廚師</w:t>
      </w:r>
      <w:r w:rsidRPr="001006C8">
        <w:rPr>
          <w:rFonts w:ascii="標楷體" w:eastAsia="標楷體" w:hAnsi="標楷體" w:hint="eastAsia"/>
          <w:b/>
          <w:sz w:val="32"/>
          <w:szCs w:val="28"/>
        </w:rPr>
        <w:t>」</w:t>
      </w:r>
      <w:r w:rsidRPr="001006C8">
        <w:rPr>
          <w:rFonts w:ascii="標楷體" w:eastAsia="標楷體" w:hAnsi="標楷體"/>
          <w:b/>
          <w:sz w:val="32"/>
          <w:szCs w:val="28"/>
        </w:rPr>
        <w:t>甄選</w:t>
      </w:r>
      <w:r w:rsidRPr="001006C8">
        <w:rPr>
          <w:rFonts w:ascii="標楷體" w:eastAsia="標楷體" w:hAnsi="標楷體" w:hint="eastAsia"/>
          <w:b/>
          <w:sz w:val="32"/>
          <w:szCs w:val="28"/>
        </w:rPr>
        <w:t>澎湖縣</w:t>
      </w:r>
      <w:r w:rsidRPr="001006C8">
        <w:rPr>
          <w:rFonts w:ascii="標楷體" w:eastAsia="標楷體" w:hAnsi="標楷體"/>
          <w:b/>
          <w:sz w:val="32"/>
          <w:szCs w:val="28"/>
        </w:rPr>
        <w:t>初</w:t>
      </w:r>
      <w:r w:rsidRPr="001006C8">
        <w:rPr>
          <w:rFonts w:ascii="標楷體" w:eastAsia="標楷體" w:hAnsi="標楷體" w:hint="eastAsia"/>
          <w:b/>
          <w:sz w:val="32"/>
          <w:szCs w:val="28"/>
        </w:rPr>
        <w:t>賽說明會</w:t>
      </w:r>
    </w:p>
    <w:p w:rsidR="00365C97" w:rsidRPr="003F766C" w:rsidRDefault="00365C97" w:rsidP="00365C97">
      <w:pPr>
        <w:snapToGrid w:val="0"/>
        <w:spacing w:beforeLines="50" w:before="180" w:afterLines="50" w:after="180" w:line="360" w:lineRule="auto"/>
        <w:ind w:firstLineChars="200" w:firstLine="540"/>
        <w:jc w:val="both"/>
        <w:rPr>
          <w:rFonts w:ascii="標楷體" w:eastAsia="標楷體" w:hAnsi="標楷體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>今天有珍惜食物嗎？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食物浪費已成為全球關注的問題，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根據統計</w:t>
      </w:r>
      <w:r w:rsidRPr="00601D36">
        <w:rPr>
          <w:rFonts w:ascii="標楷體" w:eastAsia="標楷體" w:hAnsi="標楷體"/>
          <w:sz w:val="27"/>
          <w:szCs w:val="27"/>
          <w:shd w:val="clear" w:color="auto" w:fill="FFFFFF"/>
        </w:rPr>
        <w:t>台灣一年浪費的食物平均多達384萬噸，每年把浪費的廚餘放進廚餘桶，疊起來的高度相當於「1萬3500座」</w:t>
      </w: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>的</w:t>
      </w:r>
      <w:r>
        <w:rPr>
          <w:rFonts w:ascii="標楷體" w:eastAsia="標楷體" w:hAnsi="標楷體"/>
          <w:sz w:val="27"/>
          <w:szCs w:val="27"/>
          <w:shd w:val="clear" w:color="auto" w:fill="FFFFFF"/>
        </w:rPr>
        <w:t>台北</w:t>
      </w:r>
      <w:r w:rsidRPr="00601D36">
        <w:rPr>
          <w:rFonts w:ascii="標楷體" w:eastAsia="標楷體" w:hAnsi="標楷體"/>
          <w:sz w:val="27"/>
          <w:szCs w:val="27"/>
          <w:shd w:val="clear" w:color="auto" w:fill="FFFFFF"/>
        </w:rPr>
        <w:t>101大樓</w:t>
      </w: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>！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食物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的浪費，不僅是經濟損失，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在生產過程與剩食處理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的過程中也會造成碳排放增加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。</w:t>
      </w:r>
    </w:p>
    <w:p w:rsidR="00365C97" w:rsidRPr="003F766C" w:rsidRDefault="00365C97" w:rsidP="00365C97">
      <w:pPr>
        <w:snapToGrid w:val="0"/>
        <w:spacing w:beforeLines="50" w:before="180" w:afterLines="50" w:after="180" w:line="360" w:lineRule="auto"/>
        <w:ind w:firstLineChars="200" w:firstLine="540"/>
        <w:jc w:val="both"/>
        <w:rPr>
          <w:rFonts w:ascii="標楷體" w:eastAsia="標楷體" w:hAnsi="標楷體"/>
          <w:sz w:val="27"/>
          <w:szCs w:val="27"/>
          <w:shd w:val="clear" w:color="auto" w:fill="FFFFFF"/>
        </w:rPr>
      </w:pP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為推動珍惜食物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的精神與行動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澎湖縣環境保護局要舉辦112年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【首惜廚師】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澎湖縣內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甄選活動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，讓融入美味食材的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好吃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食譜」與「創意教案」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變身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成為澎湖縣的特色美食，與極具生活意涵的學習活動！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為了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讓有興趣的民眾了解這場惜食盛宴的競賽活動報名與準備方式，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我們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特別辦理了一場說明會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喔！</w:t>
      </w:r>
    </w:p>
    <w:p w:rsidR="00365C97" w:rsidRPr="003F766C" w:rsidRDefault="00365C97" w:rsidP="00365C97">
      <w:pPr>
        <w:snapToGrid w:val="0"/>
        <w:spacing w:beforeLines="50" w:before="180" w:afterLines="50" w:after="180" w:line="360" w:lineRule="auto"/>
        <w:ind w:firstLineChars="200" w:firstLine="540"/>
        <w:jc w:val="both"/>
        <w:rPr>
          <w:rFonts w:ascii="標楷體" w:eastAsia="標楷體" w:hAnsi="標楷體"/>
          <w:sz w:val="27"/>
          <w:szCs w:val="27"/>
          <w:shd w:val="clear" w:color="auto" w:fill="FFFFFF"/>
        </w:rPr>
      </w:pP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一起來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看料理家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可以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如何化平凡為神奇，在美味料理的同時落實惜食理念；教育家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又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如何運用活潑有趣的教案推廣更多人瞭解惜食理念，</w:t>
      </w:r>
      <w:r w:rsidRPr="003F766C">
        <w:rPr>
          <w:rFonts w:ascii="標楷體" w:eastAsia="標楷體" w:hAnsi="標楷體" w:hint="eastAsia"/>
          <w:sz w:val="27"/>
          <w:szCs w:val="27"/>
          <w:shd w:val="clear" w:color="auto" w:fill="FFFFFF"/>
        </w:rPr>
        <w:t>我們誠摯</w:t>
      </w:r>
      <w:r w:rsidRPr="003F766C">
        <w:rPr>
          <w:rFonts w:ascii="標楷體" w:eastAsia="標楷體" w:hAnsi="標楷體"/>
          <w:sz w:val="27"/>
          <w:szCs w:val="27"/>
          <w:shd w:val="clear" w:color="auto" w:fill="FFFFFF"/>
        </w:rPr>
        <w:t>邀請所有人一同開創臺灣料理新食代！</w:t>
      </w:r>
    </w:p>
    <w:p w:rsidR="00365C97" w:rsidRPr="00601D36" w:rsidRDefault="00365C97" w:rsidP="00365C97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365C97" w:rsidRPr="003F766C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79583A">
        <w:rPr>
          <w:rFonts w:ascii="標楷體" w:eastAsia="標楷體" w:hAnsi="標楷體" w:hint="eastAsia"/>
          <w:b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sz w:val="28"/>
          <w:szCs w:val="28"/>
        </w:rPr>
        <w:t>與時間：</w:t>
      </w:r>
      <w:r w:rsidRPr="003F766C">
        <w:rPr>
          <w:rFonts w:ascii="標楷體" w:eastAsia="標楷體" w:hAnsi="標楷體"/>
          <w:sz w:val="28"/>
          <w:szCs w:val="28"/>
        </w:rPr>
        <w:t>112年04月29日</w:t>
      </w:r>
      <w:r w:rsidRPr="003F766C">
        <w:rPr>
          <w:rFonts w:ascii="標楷體" w:eastAsia="標楷體" w:hAnsi="標楷體" w:hint="eastAsia"/>
          <w:sz w:val="28"/>
          <w:szCs w:val="28"/>
        </w:rPr>
        <w:t>（六）上午9</w:t>
      </w:r>
      <w:r w:rsidRPr="003F766C">
        <w:rPr>
          <w:rFonts w:ascii="標楷體" w:eastAsia="標楷體" w:hAnsi="標楷體"/>
          <w:sz w:val="28"/>
          <w:szCs w:val="28"/>
        </w:rPr>
        <w:t>:00-12:00</w:t>
      </w:r>
    </w:p>
    <w:p w:rsidR="00365C97" w:rsidRPr="00085868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365C97" w:rsidRDefault="00365C97" w:rsidP="00365C97">
      <w:pPr>
        <w:pStyle w:val="a3"/>
        <w:numPr>
          <w:ilvl w:val="0"/>
          <w:numId w:val="3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澎湖縣環境保護局</w:t>
      </w:r>
    </w:p>
    <w:p w:rsidR="00365C97" w:rsidRPr="003F766C" w:rsidRDefault="00365C97" w:rsidP="00365C97">
      <w:pPr>
        <w:pStyle w:val="a3"/>
        <w:numPr>
          <w:ilvl w:val="0"/>
          <w:numId w:val="3"/>
        </w:numPr>
        <w:adjustRightInd w:val="0"/>
        <w:snapToGrid w:val="0"/>
        <w:spacing w:afterLines="50" w:after="180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/>
          <w:sz w:val="28"/>
          <w:szCs w:val="28"/>
        </w:rPr>
        <w:t>與人環境股份有限公司澎湖分公司</w:t>
      </w:r>
    </w:p>
    <w:p w:rsidR="00365C97" w:rsidRPr="0009767E" w:rsidRDefault="00365C97" w:rsidP="00365C97">
      <w:pPr>
        <w:pStyle w:val="a3"/>
        <w:numPr>
          <w:ilvl w:val="0"/>
          <w:numId w:val="3"/>
        </w:numPr>
        <w:adjustRightInd w:val="0"/>
        <w:snapToGrid w:val="0"/>
        <w:spacing w:afterLines="50" w:after="180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/>
          <w:sz w:val="28"/>
          <w:szCs w:val="28"/>
        </w:rPr>
        <w:t>大享</w:t>
      </w:r>
      <w:r>
        <w:rPr>
          <w:rFonts w:ascii="標楷體" w:eastAsia="標楷體" w:hAnsi="標楷體" w:hint="eastAsia"/>
          <w:sz w:val="28"/>
          <w:szCs w:val="28"/>
        </w:rPr>
        <w:t>食</w:t>
      </w:r>
      <w:r>
        <w:rPr>
          <w:rFonts w:ascii="標楷體" w:eastAsia="標楷體" w:hAnsi="標楷體"/>
          <w:sz w:val="28"/>
          <w:szCs w:val="28"/>
        </w:rPr>
        <w:t>育協會</w:t>
      </w:r>
      <w:r>
        <w:rPr>
          <w:rFonts w:ascii="標楷體" w:eastAsia="標楷體" w:hAnsi="標楷體" w:hint="eastAsia"/>
          <w:sz w:val="28"/>
          <w:szCs w:val="28"/>
        </w:rPr>
        <w:t>、朝陽里社區發展協會</w:t>
      </w:r>
    </w:p>
    <w:p w:rsidR="00365C97" w:rsidRPr="003F766C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說明會</w:t>
      </w:r>
      <w:r>
        <w:rPr>
          <w:rFonts w:ascii="標楷體" w:eastAsia="標楷體" w:hAnsi="標楷體"/>
          <w:b/>
          <w:sz w:val="28"/>
          <w:szCs w:val="28"/>
        </w:rPr>
        <w:t>地點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65C97" w:rsidRDefault="00365C97" w:rsidP="00365C97">
      <w:pPr>
        <w:pStyle w:val="a3"/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 w:rsidRPr="003F766C">
        <w:rPr>
          <w:rFonts w:ascii="標楷體" w:eastAsia="標楷體" w:hAnsi="標楷體" w:hint="eastAsia"/>
          <w:sz w:val="28"/>
          <w:szCs w:val="28"/>
        </w:rPr>
        <w:t>澎湖縣</w:t>
      </w:r>
      <w:r w:rsidRPr="003F766C">
        <w:rPr>
          <w:rFonts w:ascii="標楷體" w:eastAsia="標楷體" w:hAnsi="標楷體"/>
          <w:sz w:val="28"/>
          <w:szCs w:val="28"/>
        </w:rPr>
        <w:t>馬公市朝陽里社區活動中心2樓</w:t>
      </w:r>
    </w:p>
    <w:p w:rsidR="00365C97" w:rsidRPr="000A1F7B" w:rsidRDefault="00365C97" w:rsidP="00365C97">
      <w:pPr>
        <w:pStyle w:val="a3"/>
        <w:spacing w:line="360" w:lineRule="auto"/>
        <w:ind w:leftChars="0" w:left="709"/>
        <w:rPr>
          <w:rFonts w:ascii="標楷體" w:eastAsia="標楷體" w:hAnsi="標楷體"/>
          <w:sz w:val="22"/>
          <w:szCs w:val="28"/>
        </w:rPr>
      </w:pPr>
      <w:r w:rsidRPr="000A1F7B">
        <w:rPr>
          <w:rFonts w:ascii="標楷體" w:eastAsia="標楷體" w:hAnsi="標楷體" w:hint="eastAsia"/>
          <w:sz w:val="22"/>
          <w:szCs w:val="28"/>
        </w:rPr>
        <w:t>（</w:t>
      </w:r>
      <w:r w:rsidRPr="000A1F7B">
        <w:rPr>
          <w:rFonts w:ascii="標楷體" w:eastAsia="標楷體" w:hAnsi="標楷體"/>
          <w:sz w:val="22"/>
          <w:szCs w:val="28"/>
        </w:rPr>
        <w:t>馬公市六合路21巷18號</w:t>
      </w:r>
      <w:r w:rsidRPr="000A1F7B">
        <w:rPr>
          <w:rFonts w:ascii="標楷體" w:eastAsia="標楷體" w:hAnsi="標楷體" w:hint="eastAsia"/>
          <w:sz w:val="22"/>
          <w:szCs w:val="28"/>
        </w:rPr>
        <w:t>）</w:t>
      </w:r>
    </w:p>
    <w:p w:rsidR="00365C97" w:rsidRPr="003F766C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Pr="00896830">
        <w:rPr>
          <w:rFonts w:ascii="Times New Roman" w:eastAsia="標楷體" w:hAnsi="Times New Roman"/>
          <w:b/>
          <w:sz w:val="28"/>
          <w:szCs w:val="28"/>
        </w:rPr>
        <w:t>對象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365C97" w:rsidRDefault="00365C97" w:rsidP="00365C97">
      <w:pPr>
        <w:pStyle w:val="a3"/>
        <w:numPr>
          <w:ilvl w:val="0"/>
          <w:numId w:val="4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對惜食</w:t>
      </w:r>
      <w:r>
        <w:rPr>
          <w:rFonts w:ascii="標楷體" w:eastAsia="標楷體" w:hAnsi="標楷體"/>
          <w:sz w:val="28"/>
          <w:szCs w:val="28"/>
        </w:rPr>
        <w:t>料理食譜/教案競賽有興趣的民眾</w:t>
      </w:r>
    </w:p>
    <w:p w:rsidR="00365C97" w:rsidRPr="003F766C" w:rsidRDefault="00365C97" w:rsidP="00365C97">
      <w:pPr>
        <w:pStyle w:val="a3"/>
        <w:numPr>
          <w:ilvl w:val="0"/>
          <w:numId w:val="4"/>
        </w:numPr>
        <w:adjustRightInd w:val="0"/>
        <w:snapToGrid w:val="0"/>
        <w:spacing w:afterLines="50" w:after="18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/>
          <w:sz w:val="28"/>
          <w:szCs w:val="28"/>
        </w:rPr>
        <w:t>惜食生活行動有興趣的民眾</w:t>
      </w:r>
    </w:p>
    <w:p w:rsidR="00365C97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場次</w:t>
      </w:r>
      <w:r w:rsidRPr="00DC7A89">
        <w:rPr>
          <w:rFonts w:ascii="Times New Roman" w:eastAsia="標楷體" w:hAnsi="Times New Roman" w:hint="eastAsia"/>
          <w:b/>
          <w:sz w:val="28"/>
          <w:szCs w:val="28"/>
        </w:rPr>
        <w:t>人數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 w:rsidRPr="00B56B3F"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p w:rsidR="00365C97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費用：</w:t>
      </w:r>
      <w:r w:rsidRPr="0009767E">
        <w:rPr>
          <w:rFonts w:ascii="Times New Roman" w:eastAsia="標楷體" w:hAnsi="Times New Roman" w:cs="Times New Roman" w:hint="eastAsia"/>
          <w:sz w:val="28"/>
          <w:szCs w:val="28"/>
        </w:rPr>
        <w:t>免費</w:t>
      </w:r>
      <w:r w:rsidRPr="00F433B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65C97" w:rsidRDefault="00365C97" w:rsidP="00365C97">
      <w:pPr>
        <w:pStyle w:val="a3"/>
        <w:numPr>
          <w:ilvl w:val="0"/>
          <w:numId w:val="2"/>
        </w:numPr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452120</wp:posOffset>
            </wp:positionV>
            <wp:extent cx="990600" cy="990600"/>
            <wp:effectExtent l="0" t="0" r="0" b="0"/>
            <wp:wrapSquare wrapText="bothSides"/>
            <wp:docPr id="1" name="圖片 1" descr="說明會連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說明會連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sz w:val="28"/>
          <w:szCs w:val="28"/>
        </w:rPr>
        <w:t>報名方式：</w:t>
      </w:r>
      <w:r w:rsidRPr="0009767E">
        <w:rPr>
          <w:rFonts w:ascii="Times New Roman" w:eastAsia="標楷體" w:hAnsi="Times New Roman" w:cs="Times New Roman"/>
          <w:sz w:val="28"/>
          <w:szCs w:val="28"/>
        </w:rPr>
        <w:t>網路報名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A1F7B">
        <w:rPr>
          <w:rFonts w:ascii="Times New Roman" w:eastAsia="標楷體" w:hAnsi="Times New Roman" w:cs="Times New Roman"/>
          <w:sz w:val="28"/>
          <w:szCs w:val="28"/>
        </w:rPr>
        <w:t>https://reurl.cc/a17DDQ</w:t>
      </w:r>
    </w:p>
    <w:p w:rsidR="00365C97" w:rsidRPr="001006C8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p w:rsidR="00365C97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p w:rsidR="00365C97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  <w:r w:rsidRPr="008F48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74D3C5" wp14:editId="54ECD973">
                <wp:simplePos x="0" y="0"/>
                <wp:positionH relativeFrom="margin">
                  <wp:posOffset>655320</wp:posOffset>
                </wp:positionH>
                <wp:positionV relativeFrom="paragraph">
                  <wp:posOffset>276860</wp:posOffset>
                </wp:positionV>
                <wp:extent cx="1242060" cy="304800"/>
                <wp:effectExtent l="0" t="0" r="0" b="0"/>
                <wp:wrapTight wrapText="bothSides">
                  <wp:wrapPolygon edited="0">
                    <wp:start x="994" y="0"/>
                    <wp:lineTo x="994" y="20250"/>
                    <wp:lineTo x="20540" y="20250"/>
                    <wp:lineTo x="20540" y="0"/>
                    <wp:lineTo x="994" y="0"/>
                  </wp:wrapPolygon>
                </wp:wrapTight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97" w:rsidRPr="008F48A9" w:rsidRDefault="00365C97" w:rsidP="00365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48A9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74D3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6pt;margin-top:21.8pt;width:97.8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" filled="f" stroked="f">
                <v:textbox>
                  <w:txbxContent>
                    <w:p w:rsidR="00365C97" w:rsidRPr="008F48A9" w:rsidRDefault="00365C97" w:rsidP="00365C97">
                      <w:pPr>
                        <w:rPr>
                          <w:rFonts w:ascii="標楷體" w:eastAsia="標楷體" w:hAnsi="標楷體"/>
                        </w:rPr>
                      </w:pPr>
                      <w:r w:rsidRPr="008F48A9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連結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65C97" w:rsidRPr="00F433BB" w:rsidRDefault="00365C97" w:rsidP="00365C97">
      <w:pPr>
        <w:pStyle w:val="a3"/>
        <w:spacing w:line="360" w:lineRule="auto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</w:p>
    <w:p w:rsidR="00365C97" w:rsidRPr="000A1F7B" w:rsidRDefault="00365C97" w:rsidP="00365C9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說明會流程</w:t>
      </w:r>
      <w:r w:rsidRPr="0079583A"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4961" w:type="pct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030"/>
        <w:gridCol w:w="1885"/>
        <w:gridCol w:w="2761"/>
      </w:tblGrid>
      <w:tr w:rsidR="00365C97" w:rsidRPr="009B7D8C" w:rsidTr="005111A0">
        <w:trPr>
          <w:trHeight w:val="11"/>
        </w:trPr>
        <w:tc>
          <w:tcPr>
            <w:tcW w:w="94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B7D8C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B7D8C">
              <w:rPr>
                <w:rFonts w:ascii="Times New Roman" w:eastAsia="標楷體" w:hAnsi="Times New Roman" w:cs="Times New Roman"/>
                <w:b/>
                <w:bCs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單元</w:t>
            </w:r>
          </w:p>
        </w:tc>
        <w:tc>
          <w:tcPr>
            <w:tcW w:w="114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工作人員</w:t>
            </w:r>
          </w:p>
        </w:tc>
        <w:tc>
          <w:tcPr>
            <w:tcW w:w="167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5C97" w:rsidRPr="009B7D8C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B7D8C">
              <w:rPr>
                <w:rFonts w:ascii="Times New Roman" w:eastAsia="標楷體" w:hAnsi="Times New Roman" w:cs="Times New Roman"/>
                <w:b/>
                <w:bCs/>
              </w:rPr>
              <w:t>說明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 w:hint="eastAsia"/>
              </w:rPr>
              <w:t>08</w:t>
            </w:r>
            <w:r w:rsidRPr="005A5691">
              <w:rPr>
                <w:rFonts w:ascii="Times New Roman" w:eastAsia="標楷體" w:hAnsi="Times New Roman" w:cs="Times New Roman"/>
              </w:rPr>
              <w:t>:50-09:00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FB4880">
              <w:rPr>
                <w:rFonts w:ascii="Times New Roman" w:eastAsia="標楷體" w:hAnsi="Times New Roman" w:cs="Times New Roman" w:hint="eastAsia"/>
                <w:szCs w:val="24"/>
              </w:rPr>
              <w:t>集合與報到</w:t>
            </w:r>
          </w:p>
        </w:tc>
        <w:tc>
          <w:tcPr>
            <w:tcW w:w="1145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/>
              </w:rPr>
              <w:t>09:00-09:</w:t>
            </w:r>
            <w:r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首惜廚師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甄選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澎湖縣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初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145" w:type="pct"/>
            <w:vAlign w:val="center"/>
          </w:tcPr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與人環境團隊</w:t>
            </w:r>
          </w:p>
          <w:p w:rsidR="00365C97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廖運睿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365C97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1E8F">
              <w:rPr>
                <w:rFonts w:ascii="標楷體" w:eastAsia="標楷體" w:hAnsi="標楷體"/>
                <w:color w:val="212529"/>
                <w:sz w:val="18"/>
                <w:shd w:val="clear" w:color="auto" w:fill="FFFFFF"/>
              </w:rPr>
              <w:t>(110)環署訓證字第(EP603021)號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>
              <w:rPr>
                <w:rFonts w:ascii="Times New Roman" w:eastAsia="標楷體" w:hAnsi="Times New Roman" w:cs="Times New Roman"/>
                <w:szCs w:val="24"/>
              </w:rPr>
              <w:t>與人團隊講師介紹本年度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首惜廚師</w:t>
            </w:r>
            <w:r w:rsidRPr="000A1F7B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A1F7B">
              <w:rPr>
                <w:rFonts w:ascii="Times New Roman" w:eastAsia="標楷體" w:hAnsi="Times New Roman" w:cs="Times New Roman"/>
                <w:szCs w:val="24"/>
              </w:rPr>
              <w:t>甄選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>
              <w:rPr>
                <w:rFonts w:ascii="Times New Roman" w:eastAsia="標楷體" w:hAnsi="Times New Roman" w:cs="Times New Roman"/>
                <w:szCs w:val="24"/>
              </w:rPr>
              <w:t>資訊，如報名時間、資格、報名方式與競賽組別。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/>
              </w:rPr>
              <w:t>09:1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5A569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密傳</w:t>
            </w:r>
            <w:r>
              <w:rPr>
                <w:rFonts w:ascii="Times New Roman" w:eastAsia="標楷體" w:hAnsi="Times New Roman" w:cs="Times New Roman"/>
                <w:szCs w:val="24"/>
              </w:rPr>
              <w:t>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烹飪比賽準備訣竅</w:t>
            </w:r>
          </w:p>
        </w:tc>
        <w:tc>
          <w:tcPr>
            <w:tcW w:w="1145" w:type="pct"/>
            <w:vAlign w:val="center"/>
          </w:tcPr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大享食育協會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t>陳儒瑋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研究員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1E8F">
              <w:rPr>
                <w:rFonts w:ascii="標楷體" w:eastAsia="標楷體" w:hAnsi="標楷體"/>
                <w:color w:val="212529"/>
                <w:sz w:val="18"/>
                <w:shd w:val="clear" w:color="auto" w:fill="FFFFFF"/>
              </w:rPr>
              <w:t>(100)環署訓證字第(EP111070-02)號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>
              <w:rPr>
                <w:rFonts w:ascii="Times New Roman" w:eastAsia="標楷體" w:hAnsi="Times New Roman" w:cs="Times New Roman"/>
                <w:szCs w:val="24"/>
              </w:rPr>
              <w:t>陳儒瑋老師分享其辦理「校園午餐大賽」的多年選手準備狀況與注意事項，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並介紹惜食</w:t>
            </w:r>
            <w:r>
              <w:rPr>
                <w:rFonts w:ascii="Times New Roman" w:eastAsia="標楷體" w:hAnsi="Times New Roman" w:cs="Times New Roman"/>
                <w:szCs w:val="24"/>
              </w:rPr>
              <w:t>料理之概念幫助有志報名之民眾能妥善準備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5A569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055" w:type="pct"/>
            <w:gridSpan w:val="3"/>
            <w:vAlign w:val="center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茶敘與交流</w:t>
            </w:r>
          </w:p>
        </w:tc>
      </w:tr>
      <w:tr w:rsidR="00365C97" w:rsidRPr="009B7D8C" w:rsidTr="005111A0">
        <w:trPr>
          <w:trHeight w:val="46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15-11</w:t>
            </w:r>
            <w:r w:rsidRPr="005A569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食育教案設計</w:t>
            </w:r>
            <w:r>
              <w:rPr>
                <w:rFonts w:ascii="Times New Roman" w:eastAsia="標楷體" w:hAnsi="Times New Roman" w:cs="Times New Roman"/>
                <w:szCs w:val="24"/>
              </w:rPr>
              <w:t>一點都不難！</w:t>
            </w:r>
          </w:p>
        </w:tc>
        <w:tc>
          <w:tcPr>
            <w:tcW w:w="1145" w:type="pct"/>
            <w:vAlign w:val="center"/>
          </w:tcPr>
          <w:p w:rsidR="00365C97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大享食育協會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芬瑜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理事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陳芬瑜老師將分享</w:t>
            </w:r>
            <w:r>
              <w:rPr>
                <w:rFonts w:ascii="Times New Roman" w:eastAsia="標楷體" w:hAnsi="Times New Roman" w:cs="Times New Roman"/>
                <w:szCs w:val="24"/>
              </w:rPr>
              <w:t>其長期審查的食農教育、食魚教育教案之經驗，讓對教案設計有興趣的民眾能了解惜食教案的設計精神與方法。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11:30-12:00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交流與互動</w:t>
            </w:r>
          </w:p>
        </w:tc>
        <w:tc>
          <w:tcPr>
            <w:tcW w:w="1145" w:type="pct"/>
            <w:vAlign w:val="center"/>
          </w:tcPr>
          <w:p w:rsidR="00365C97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與人環境團隊</w:t>
            </w:r>
          </w:p>
          <w:p w:rsidR="00365C97" w:rsidRPr="00751E8F" w:rsidRDefault="00365C97" w:rsidP="005111A0">
            <w:pPr>
              <w:contextualSpacing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t>陳儒瑋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研究員</w:t>
            </w:r>
          </w:p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1E8F">
              <w:rPr>
                <w:rFonts w:ascii="標楷體" w:eastAsia="標楷體" w:hAnsi="標楷體" w:cs="Times New Roman" w:hint="eastAsia"/>
                <w:szCs w:val="24"/>
              </w:rPr>
              <w:lastRenderedPageBreak/>
              <w:t>陳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芬瑜 </w:t>
            </w:r>
            <w:r w:rsidRPr="00751E8F">
              <w:rPr>
                <w:rFonts w:ascii="標楷體" w:eastAsia="標楷體" w:hAnsi="標楷體" w:cs="Times New Roman" w:hint="eastAsia"/>
                <w:sz w:val="22"/>
                <w:szCs w:val="24"/>
              </w:rPr>
              <w:t>理事</w:t>
            </w: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針對</w:t>
            </w:r>
            <w:r>
              <w:rPr>
                <w:rFonts w:ascii="Times New Roman" w:eastAsia="標楷體" w:hAnsi="Times New Roman" w:cs="Times New Roman"/>
                <w:szCs w:val="24"/>
              </w:rPr>
              <w:t>112</w:t>
            </w:r>
            <w:r>
              <w:rPr>
                <w:rFonts w:ascii="Times New Roman" w:eastAsia="標楷體" w:hAnsi="Times New Roman" w:cs="Times New Roman"/>
                <w:szCs w:val="24"/>
              </w:rPr>
              <w:t>年度「首惜廚師」澎湖縣內賽之準備適</w:t>
            </w: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宜進行交流、討論、答疑等互動，讓民眾能更充分了解本次活動，鼓勵踴躍報名。</w:t>
            </w:r>
          </w:p>
        </w:tc>
      </w:tr>
      <w:tr w:rsidR="00365C97" w:rsidRPr="009B7D8C" w:rsidTr="005111A0">
        <w:trPr>
          <w:trHeight w:val="11"/>
        </w:trPr>
        <w:tc>
          <w:tcPr>
            <w:tcW w:w="945" w:type="pct"/>
            <w:vAlign w:val="center"/>
          </w:tcPr>
          <w:p w:rsidR="00365C97" w:rsidRPr="005A5691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5A5691">
              <w:rPr>
                <w:rFonts w:ascii="Times New Roman" w:eastAsia="標楷體" w:hAnsi="Times New Roman" w:cs="Times New Roman"/>
              </w:rPr>
              <w:lastRenderedPageBreak/>
              <w:t>12:00</w:t>
            </w:r>
          </w:p>
        </w:tc>
        <w:tc>
          <w:tcPr>
            <w:tcW w:w="1233" w:type="pct"/>
            <w:vAlign w:val="center"/>
          </w:tcPr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4880">
              <w:rPr>
                <w:rFonts w:ascii="Times New Roman" w:eastAsia="標楷體" w:hAnsi="Times New Roman" w:cs="Times New Roman"/>
                <w:szCs w:val="24"/>
              </w:rPr>
              <w:t>賦</w:t>
            </w:r>
            <w:r w:rsidRPr="00FB488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FB4880">
              <w:rPr>
                <w:rFonts w:ascii="Times New Roman" w:eastAsia="標楷體" w:hAnsi="Times New Roman" w:cs="Times New Roman"/>
                <w:szCs w:val="24"/>
              </w:rPr>
              <w:t>歸</w:t>
            </w:r>
          </w:p>
        </w:tc>
        <w:tc>
          <w:tcPr>
            <w:tcW w:w="1145" w:type="pct"/>
          </w:tcPr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7" w:type="pct"/>
          </w:tcPr>
          <w:p w:rsidR="00365C97" w:rsidRPr="00FB4880" w:rsidRDefault="00365C97" w:rsidP="005111A0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65C97" w:rsidRDefault="00365C97" w:rsidP="00365C97">
      <w:pPr>
        <w:tabs>
          <w:tab w:val="left" w:pos="567"/>
        </w:tabs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365C97" w:rsidRPr="00873852" w:rsidRDefault="00365C97" w:rsidP="00365C97">
      <w:pPr>
        <w:tabs>
          <w:tab w:val="left" w:pos="567"/>
        </w:tabs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365C97" w:rsidRPr="00BA5499" w:rsidRDefault="00365C97" w:rsidP="00365C9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b/>
          <w:sz w:val="28"/>
          <w:szCs w:val="28"/>
        </w:rPr>
      </w:pPr>
      <w:r w:rsidRPr="00BA5499">
        <w:rPr>
          <w:rFonts w:ascii="標楷體" w:eastAsia="標楷體" w:hAnsi="標楷體" w:hint="eastAsia"/>
          <w:b/>
          <w:sz w:val="28"/>
          <w:szCs w:val="28"/>
        </w:rPr>
        <w:t>活動諮詢與聯絡窗口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BA0E91">
        <w:rPr>
          <w:rFonts w:ascii="Times New Roman" w:eastAsia="標楷體" w:hAnsi="Times New Roman" w:hint="eastAsia"/>
          <w:sz w:val="28"/>
          <w:szCs w:val="28"/>
        </w:rPr>
        <w:t>聯絡人：</w:t>
      </w:r>
      <w:r>
        <w:rPr>
          <w:rFonts w:ascii="Times New Roman" w:eastAsia="標楷體" w:hAnsi="Times New Roman" w:hint="eastAsia"/>
          <w:sz w:val="28"/>
          <w:szCs w:val="28"/>
        </w:rPr>
        <w:t>洪先生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電話：</w:t>
      </w:r>
      <w:r w:rsidRPr="00BA0E91">
        <w:rPr>
          <w:rFonts w:ascii="Times New Roman" w:eastAsia="標楷體" w:hAnsi="Times New Roman"/>
          <w:sz w:val="28"/>
          <w:szCs w:val="28"/>
        </w:rPr>
        <w:t>06-9216639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9269750</w:t>
      </w:r>
    </w:p>
    <w:p w:rsidR="00365C97" w:rsidRPr="00EC384A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BA0E91">
        <w:rPr>
          <w:rFonts w:ascii="Times New Roman" w:eastAsia="標楷體" w:hAnsi="Times New Roman"/>
          <w:sz w:val="28"/>
          <w:szCs w:val="28"/>
        </w:rPr>
        <w:t>E-mail</w:t>
      </w:r>
      <w:r w:rsidRPr="00BA0E91">
        <w:rPr>
          <w:rFonts w:ascii="Times New Roman" w:eastAsia="標楷體" w:hAnsi="Times New Roman" w:hint="eastAsia"/>
          <w:sz w:val="28"/>
          <w:szCs w:val="28"/>
        </w:rPr>
        <w:t>：</w:t>
      </w:r>
      <w:hyperlink r:id="rId9" w:history="1">
        <w:r w:rsidRPr="00FB4880">
          <w:t>kai@dauding.com.tw</w:t>
        </w:r>
      </w:hyperlink>
    </w:p>
    <w:p w:rsidR="00365C97" w:rsidRPr="00897A96" w:rsidRDefault="00365C97" w:rsidP="00897A96">
      <w:pPr>
        <w:tabs>
          <w:tab w:val="left" w:pos="993"/>
        </w:tabs>
        <w:snapToGrid w:val="0"/>
        <w:spacing w:line="360" w:lineRule="auto"/>
        <w:jc w:val="both"/>
        <w:rPr>
          <w:rFonts w:ascii="Times New Roman" w:eastAsia="標楷體" w:hAnsi="Times New Roman" w:hint="eastAsia"/>
          <w:sz w:val="28"/>
          <w:szCs w:val="28"/>
        </w:rPr>
      </w:pPr>
    </w:p>
    <w:p w:rsidR="00897A96" w:rsidRPr="00897A96" w:rsidRDefault="00897A96" w:rsidP="008A635D">
      <w:pPr>
        <w:pStyle w:val="a3"/>
        <w:numPr>
          <w:ilvl w:val="0"/>
          <w:numId w:val="2"/>
        </w:numPr>
        <w:wordWrap w:val="0"/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sz w:val="28"/>
          <w:szCs w:val="28"/>
        </w:rPr>
      </w:pPr>
      <w:r w:rsidRPr="000146B6">
        <w:rPr>
          <w:rFonts w:ascii="標楷體" w:eastAsia="標楷體" w:hAnsi="標楷體" w:hint="eastAsia"/>
          <w:b/>
          <w:sz w:val="28"/>
          <w:szCs w:val="28"/>
        </w:rPr>
        <w:t>112年「首惜廚師」甄選縣內初賽及全國決賽</w:t>
      </w:r>
      <w:r w:rsidR="000146B6">
        <w:rPr>
          <w:rFonts w:ascii="標楷體" w:eastAsia="標楷體" w:hAnsi="標楷體" w:hint="eastAsia"/>
          <w:b/>
          <w:sz w:val="28"/>
          <w:szCs w:val="28"/>
        </w:rPr>
        <w:t>詳細</w:t>
      </w:r>
      <w:r w:rsidRPr="000146B6">
        <w:rPr>
          <w:rFonts w:ascii="標楷體" w:eastAsia="標楷體" w:hAnsi="標楷體" w:hint="eastAsia"/>
          <w:b/>
          <w:sz w:val="28"/>
          <w:szCs w:val="28"/>
        </w:rPr>
        <w:t>資料</w:t>
      </w:r>
      <w:r w:rsidRPr="00897A96">
        <w:rPr>
          <w:rFonts w:ascii="標楷體" w:eastAsia="標楷體" w:hAnsi="標楷體" w:hint="eastAsia"/>
          <w:sz w:val="28"/>
          <w:szCs w:val="28"/>
        </w:rPr>
        <w:t>，請</w:t>
      </w:r>
      <w:r w:rsidR="00A34439">
        <w:rPr>
          <w:rFonts w:ascii="標楷體" w:eastAsia="標楷體" w:hAnsi="標楷體" w:hint="eastAsia"/>
          <w:sz w:val="28"/>
          <w:szCs w:val="28"/>
        </w:rPr>
        <w:t>參閱</w:t>
      </w:r>
      <w:r w:rsidRPr="00897A96">
        <w:rPr>
          <w:rFonts w:ascii="標楷體" w:eastAsia="標楷體" w:hAnsi="標楷體" w:hint="eastAsia"/>
          <w:sz w:val="28"/>
          <w:szCs w:val="28"/>
        </w:rPr>
        <w:t>行政院環境保護署「首惜廚師」甄選活動官網:</w:t>
      </w:r>
      <w:hyperlink r:id="rId10" w:history="1">
        <w:r w:rsidR="005D2A53" w:rsidRPr="00230A4B">
          <w:rPr>
            <w:rStyle w:val="a9"/>
            <w:rFonts w:ascii="標楷體" w:eastAsia="標楷體" w:hAnsi="標楷體"/>
            <w:sz w:val="28"/>
            <w:szCs w:val="28"/>
          </w:rPr>
          <w:t>http</w:t>
        </w:r>
        <w:bookmarkStart w:id="0" w:name="_GoBack"/>
        <w:bookmarkEnd w:id="0"/>
        <w:r w:rsidR="005D2A53" w:rsidRPr="00230A4B">
          <w:rPr>
            <w:rStyle w:val="a9"/>
            <w:rFonts w:ascii="標楷體" w:eastAsia="標楷體" w:hAnsi="標楷體"/>
            <w:sz w:val="28"/>
            <w:szCs w:val="28"/>
          </w:rPr>
          <w:t>s</w:t>
        </w:r>
        <w:r w:rsidR="005D2A53" w:rsidRPr="00230A4B">
          <w:rPr>
            <w:rStyle w:val="a9"/>
            <w:rFonts w:ascii="標楷體" w:eastAsia="標楷體" w:hAnsi="標楷體"/>
            <w:sz w:val="28"/>
            <w:szCs w:val="28"/>
          </w:rPr>
          <w:t>://www.cherish-food.com.tw/#</w:t>
        </w:r>
      </w:hyperlink>
      <w:r w:rsidRPr="00897A96">
        <w:rPr>
          <w:rFonts w:ascii="標楷體" w:eastAsia="標楷體" w:hAnsi="標楷體" w:hint="eastAsia"/>
          <w:sz w:val="28"/>
          <w:szCs w:val="28"/>
        </w:rPr>
        <w:t>。</w:t>
      </w:r>
    </w:p>
    <w:p w:rsidR="00365C97" w:rsidRPr="00BA5499" w:rsidRDefault="00365C97" w:rsidP="00365C9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709" w:hanging="482"/>
        <w:rPr>
          <w:rFonts w:ascii="標楷體" w:eastAsia="標楷體" w:hAnsi="標楷體"/>
          <w:b/>
          <w:sz w:val="28"/>
          <w:szCs w:val="28"/>
        </w:rPr>
      </w:pPr>
      <w:r w:rsidRPr="00BA5499">
        <w:rPr>
          <w:rFonts w:ascii="標楷體" w:eastAsia="標楷體" w:hAnsi="標楷體"/>
          <w:b/>
          <w:sz w:val="28"/>
          <w:szCs w:val="28"/>
        </w:rPr>
        <w:t>其他</w:t>
      </w:r>
      <w:r w:rsidRPr="00BA5499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79583A">
        <w:rPr>
          <w:rFonts w:ascii="Times New Roman" w:eastAsia="標楷體" w:hAnsi="Times New Roman" w:hint="eastAsia"/>
          <w:sz w:val="28"/>
          <w:szCs w:val="28"/>
        </w:rPr>
        <w:t>為防範新冠肺炎之疫情，</w:t>
      </w:r>
      <w:r>
        <w:rPr>
          <w:rFonts w:ascii="Times New Roman" w:eastAsia="標楷體" w:hAnsi="Times New Roman" w:hint="eastAsia"/>
          <w:sz w:val="28"/>
          <w:szCs w:val="28"/>
        </w:rPr>
        <w:t>活動期間建議</w:t>
      </w:r>
      <w:r w:rsidRPr="0079583A">
        <w:rPr>
          <w:rFonts w:ascii="Times New Roman" w:eastAsia="標楷體" w:hAnsi="Times New Roman" w:hint="eastAsia"/>
          <w:sz w:val="28"/>
          <w:szCs w:val="28"/>
        </w:rPr>
        <w:t>配戴口罩，以保護自身與他人之健康安全。</w:t>
      </w:r>
    </w:p>
    <w:p w:rsidR="00365C97" w:rsidRDefault="00365C97" w:rsidP="00365C97">
      <w:pPr>
        <w:pStyle w:val="a3"/>
        <w:numPr>
          <w:ilvl w:val="0"/>
          <w:numId w:val="1"/>
        </w:numPr>
        <w:tabs>
          <w:tab w:val="left" w:pos="993"/>
        </w:tabs>
        <w:snapToGrid w:val="0"/>
        <w:spacing w:afterLines="50" w:after="180" w:line="360" w:lineRule="auto"/>
        <w:ind w:leftChars="0"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BA0E91">
        <w:rPr>
          <w:rFonts w:ascii="Times New Roman" w:eastAsia="標楷體" w:hAnsi="Times New Roman" w:hint="eastAsia"/>
          <w:sz w:val="28"/>
          <w:szCs w:val="28"/>
        </w:rPr>
        <w:t>活動當天過程會以攝影、錄影</w:t>
      </w:r>
      <w:r>
        <w:rPr>
          <w:rFonts w:ascii="Times New Roman" w:eastAsia="標楷體" w:hAnsi="Times New Roman" w:hint="eastAsia"/>
          <w:sz w:val="28"/>
          <w:szCs w:val="28"/>
        </w:rPr>
        <w:t>，並搭配雲端連線活動等</w:t>
      </w:r>
      <w:r w:rsidRPr="00BA0E91">
        <w:rPr>
          <w:rFonts w:ascii="Times New Roman" w:eastAsia="標楷體" w:hAnsi="Times New Roman" w:hint="eastAsia"/>
          <w:sz w:val="28"/>
          <w:szCs w:val="28"/>
        </w:rPr>
        <w:t>方式作為宣傳推廣之用途，若有疑慮煩請先告知執行單位。</w:t>
      </w:r>
    </w:p>
    <w:p w:rsidR="00D613FC" w:rsidRPr="00365C97" w:rsidRDefault="001E0C66"/>
    <w:sectPr w:rsidR="00D613FC" w:rsidRPr="00365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66" w:rsidRDefault="001E0C66" w:rsidP="00E364D1">
      <w:r>
        <w:separator/>
      </w:r>
    </w:p>
  </w:endnote>
  <w:endnote w:type="continuationSeparator" w:id="0">
    <w:p w:rsidR="001E0C66" w:rsidRDefault="001E0C66" w:rsidP="00E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66" w:rsidRDefault="001E0C66" w:rsidP="00E364D1">
      <w:r>
        <w:separator/>
      </w:r>
    </w:p>
  </w:footnote>
  <w:footnote w:type="continuationSeparator" w:id="0">
    <w:p w:rsidR="001E0C66" w:rsidRDefault="001E0C66" w:rsidP="00E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43B"/>
    <w:multiLevelType w:val="hybridMultilevel"/>
    <w:tmpl w:val="87D43C68"/>
    <w:lvl w:ilvl="0" w:tplc="18723E2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" w15:restartNumberingAfterBreak="0">
    <w:nsid w:val="391F136A"/>
    <w:multiLevelType w:val="hybridMultilevel"/>
    <w:tmpl w:val="87D43C68"/>
    <w:lvl w:ilvl="0" w:tplc="18723E2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" w15:restartNumberingAfterBreak="0">
    <w:nsid w:val="547B280C"/>
    <w:multiLevelType w:val="hybridMultilevel"/>
    <w:tmpl w:val="724417A6"/>
    <w:lvl w:ilvl="0" w:tplc="438EF97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992A5AD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086B8A"/>
    <w:multiLevelType w:val="hybridMultilevel"/>
    <w:tmpl w:val="8ECA8676"/>
    <w:lvl w:ilvl="0" w:tplc="1BFAC3D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04" w:hanging="480"/>
      </w:pPr>
    </w:lvl>
    <w:lvl w:ilvl="2" w:tplc="0409001B" w:tentative="1">
      <w:start w:val="1"/>
      <w:numFmt w:val="lowerRoman"/>
      <w:lvlText w:val="%3."/>
      <w:lvlJc w:val="right"/>
      <w:pPr>
        <w:ind w:left="984" w:hanging="480"/>
      </w:pPr>
    </w:lvl>
    <w:lvl w:ilvl="3" w:tplc="0409000F" w:tentative="1">
      <w:start w:val="1"/>
      <w:numFmt w:val="decimal"/>
      <w:lvlText w:val="%4."/>
      <w:lvlJc w:val="left"/>
      <w:pPr>
        <w:ind w:left="1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4" w:hanging="480"/>
      </w:pPr>
    </w:lvl>
    <w:lvl w:ilvl="5" w:tplc="0409001B" w:tentative="1">
      <w:start w:val="1"/>
      <w:numFmt w:val="lowerRoman"/>
      <w:lvlText w:val="%6."/>
      <w:lvlJc w:val="right"/>
      <w:pPr>
        <w:ind w:left="2424" w:hanging="480"/>
      </w:pPr>
    </w:lvl>
    <w:lvl w:ilvl="6" w:tplc="0409000F" w:tentative="1">
      <w:start w:val="1"/>
      <w:numFmt w:val="decimal"/>
      <w:lvlText w:val="%7."/>
      <w:lvlJc w:val="left"/>
      <w:pPr>
        <w:ind w:left="2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4" w:hanging="480"/>
      </w:pPr>
    </w:lvl>
    <w:lvl w:ilvl="8" w:tplc="0409001B" w:tentative="1">
      <w:start w:val="1"/>
      <w:numFmt w:val="lowerRoman"/>
      <w:lvlText w:val="%9."/>
      <w:lvlJc w:val="right"/>
      <w:pPr>
        <w:ind w:left="3864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7"/>
    <w:rsid w:val="000146B6"/>
    <w:rsid w:val="000B7A32"/>
    <w:rsid w:val="001E0C66"/>
    <w:rsid w:val="00365C97"/>
    <w:rsid w:val="004D1885"/>
    <w:rsid w:val="00560B39"/>
    <w:rsid w:val="005D2A53"/>
    <w:rsid w:val="00610FA0"/>
    <w:rsid w:val="00896B5B"/>
    <w:rsid w:val="00897A96"/>
    <w:rsid w:val="008A635D"/>
    <w:rsid w:val="009A1544"/>
    <w:rsid w:val="00A34439"/>
    <w:rsid w:val="00A35CC4"/>
    <w:rsid w:val="00E364D1"/>
    <w:rsid w:val="00E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51EC8-DE4E-4A06-9387-C0FA693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一_J,List Paragraph,問卷,表內文,清單段落1"/>
    <w:basedOn w:val="a"/>
    <w:link w:val="a4"/>
    <w:uiPriority w:val="1"/>
    <w:qFormat/>
    <w:rsid w:val="00365C97"/>
    <w:pPr>
      <w:ind w:leftChars="200" w:left="480"/>
    </w:pPr>
  </w:style>
  <w:style w:type="character" w:customStyle="1" w:styleId="a4">
    <w:name w:val="清單段落 字元"/>
    <w:aliases w:val="清單段落一_J 字元,List Paragraph 字元,問卷 字元,表內文 字元,清單段落1 字元"/>
    <w:basedOn w:val="a0"/>
    <w:link w:val="a3"/>
    <w:uiPriority w:val="1"/>
    <w:rsid w:val="00365C97"/>
  </w:style>
  <w:style w:type="paragraph" w:styleId="a5">
    <w:name w:val="header"/>
    <w:basedOn w:val="a"/>
    <w:link w:val="a6"/>
    <w:uiPriority w:val="99"/>
    <w:unhideWhenUsed/>
    <w:rsid w:val="00E3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4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4D1"/>
    <w:rPr>
      <w:sz w:val="20"/>
      <w:szCs w:val="20"/>
    </w:rPr>
  </w:style>
  <w:style w:type="character" w:styleId="a9">
    <w:name w:val="Hyperlink"/>
    <w:basedOn w:val="a0"/>
    <w:uiPriority w:val="99"/>
    <w:unhideWhenUsed/>
    <w:rsid w:val="00897A9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6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erish-food.com.tw/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i@dauding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楊銘琨</cp:lastModifiedBy>
  <cp:revision>12</cp:revision>
  <dcterms:created xsi:type="dcterms:W3CDTF">2023-04-11T03:14:00Z</dcterms:created>
  <dcterms:modified xsi:type="dcterms:W3CDTF">2023-04-18T00:26:00Z</dcterms:modified>
</cp:coreProperties>
</file>