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11" w:rsidRPr="0088567F" w:rsidRDefault="002A4B11" w:rsidP="002A4B11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88567F">
        <w:rPr>
          <w:rFonts w:ascii="標楷體" w:eastAsia="標楷體" w:hAnsi="標楷體" w:hint="eastAsia"/>
          <w:color w:val="000000"/>
          <w:sz w:val="28"/>
          <w:szCs w:val="28"/>
        </w:rPr>
        <w:t>澎湖縣西溪國民小學辦理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88567F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友善校園</w:t>
      </w:r>
      <w:r w:rsidRPr="0088567F">
        <w:rPr>
          <w:rFonts w:ascii="標楷體" w:eastAsia="標楷體" w:hAnsi="標楷體" w:hint="eastAsia"/>
          <w:color w:val="000000"/>
          <w:sz w:val="28"/>
          <w:szCs w:val="28"/>
        </w:rPr>
        <w:t>人權教育示範學校計畫</w:t>
      </w:r>
    </w:p>
    <w:p w:rsidR="002A4B11" w:rsidRPr="00C51E4C" w:rsidRDefault="002A4B11" w:rsidP="002A4B11">
      <w:pPr>
        <w:kinsoku w:val="0"/>
        <w:adjustRightInd w:val="0"/>
        <w:snapToGrid w:val="0"/>
        <w:spacing w:line="500" w:lineRule="exact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D61312">
        <w:rPr>
          <w:rFonts w:ascii="標楷體" w:eastAsia="標楷體" w:hAnsi="標楷體" w:hint="eastAsia"/>
          <w:sz w:val="28"/>
          <w:szCs w:val="28"/>
        </w:rPr>
        <w:t>子計畫(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61312">
        <w:rPr>
          <w:rFonts w:ascii="標楷體" w:eastAsia="標楷體" w:hAnsi="標楷體" w:hint="eastAsia"/>
          <w:sz w:val="28"/>
          <w:szCs w:val="28"/>
        </w:rPr>
        <w:t>)：</w:t>
      </w:r>
      <w:r>
        <w:rPr>
          <w:rFonts w:ascii="標楷體" w:eastAsia="標楷體" w:hAnsi="標楷體" w:hint="eastAsia"/>
          <w:sz w:val="28"/>
          <w:szCs w:val="28"/>
        </w:rPr>
        <w:t>澎湖縣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4859D8">
        <w:rPr>
          <w:rFonts w:ascii="標楷體" w:eastAsia="標楷體" w:hAnsi="標楷體" w:hint="eastAsia"/>
          <w:bCs/>
          <w:color w:val="000000"/>
          <w:sz w:val="28"/>
          <w:szCs w:val="28"/>
        </w:rPr>
        <w:t>人權法治教育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」四格漫畫比賽實施計畫</w:t>
      </w:r>
    </w:p>
    <w:p w:rsidR="002A4B11" w:rsidRPr="004859D8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一、目的：</w:t>
      </w:r>
    </w:p>
    <w:p w:rsidR="002A4B11" w:rsidRPr="00C51E4C" w:rsidRDefault="002A4B11" w:rsidP="002A4B11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51E4C">
        <w:rPr>
          <w:rFonts w:ascii="標楷體" w:eastAsia="標楷體" w:hAnsi="標楷體" w:hint="eastAsia"/>
          <w:sz w:val="28"/>
          <w:szCs w:val="28"/>
        </w:rPr>
        <w:t>培養民主法治的理念與信仰，提昇師生及家長正確的法律知識。</w:t>
      </w:r>
    </w:p>
    <w:p w:rsidR="002A4B11" w:rsidRPr="00C51E4C" w:rsidRDefault="002A4B11" w:rsidP="002A4B11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51E4C">
        <w:rPr>
          <w:rFonts w:ascii="標楷體" w:eastAsia="標楷體" w:hAnsi="標楷體" w:hint="eastAsia"/>
          <w:sz w:val="28"/>
          <w:szCs w:val="28"/>
        </w:rPr>
        <w:t>建立現代倫理的規範與秩序，培育知法、守法的現代化國民。</w:t>
      </w:r>
    </w:p>
    <w:p w:rsidR="002A4B11" w:rsidRPr="00C51E4C" w:rsidRDefault="002A4B11" w:rsidP="002A4B11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51E4C">
        <w:rPr>
          <w:rFonts w:ascii="標楷體" w:eastAsia="標楷體" w:hAnsi="標楷體" w:hint="eastAsia"/>
          <w:sz w:val="28"/>
          <w:szCs w:val="28"/>
        </w:rPr>
        <w:t>包容多元價值的觀念與意見，降低並預防師生及家長的犯罪行為。</w:t>
      </w:r>
    </w:p>
    <w:p w:rsidR="002A4B11" w:rsidRPr="00C51E4C" w:rsidRDefault="002A4B11" w:rsidP="002A4B11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51E4C">
        <w:rPr>
          <w:rFonts w:ascii="標楷體" w:eastAsia="標楷體" w:hAnsi="標楷體" w:hint="eastAsia"/>
          <w:sz w:val="28"/>
          <w:szCs w:val="28"/>
        </w:rPr>
        <w:t>嫻熟民主法治的生活與制度，建立有禮、有秩序的民主法治社會。</w:t>
      </w:r>
    </w:p>
    <w:p w:rsidR="002A4B11" w:rsidRPr="004859D8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二、辦理單位：</w:t>
      </w:r>
    </w:p>
    <w:p w:rsidR="002A4B11" w:rsidRPr="00C51E4C" w:rsidRDefault="002A4B11" w:rsidP="002A4B11">
      <w:pPr>
        <w:snapToGrid w:val="0"/>
        <w:spacing w:line="480" w:lineRule="exact"/>
        <w:ind w:firstLineChars="200" w:firstLine="560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</w:p>
    <w:p w:rsidR="002A4B11" w:rsidRPr="00C51E4C" w:rsidRDefault="002A4B11" w:rsidP="002A4B11">
      <w:pPr>
        <w:snapToGrid w:val="0"/>
        <w:spacing w:line="480" w:lineRule="exact"/>
        <w:ind w:firstLineChars="200" w:firstLine="560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主辦單位：澎湖縣政府</w:t>
      </w:r>
    </w:p>
    <w:p w:rsidR="002A4B11" w:rsidRDefault="002A4B11" w:rsidP="002A4B11">
      <w:pPr>
        <w:snapToGrid w:val="0"/>
        <w:spacing w:line="480" w:lineRule="exact"/>
        <w:ind w:firstLineChars="200" w:firstLine="560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承辦單位：澎湖縣湖西鄉西溪國民小學</w:t>
      </w:r>
    </w:p>
    <w:p w:rsidR="002A4B11" w:rsidRPr="002A4B11" w:rsidRDefault="002A4B11" w:rsidP="002A4B11">
      <w:pPr>
        <w:snapToGrid w:val="0"/>
        <w:spacing w:line="480" w:lineRule="exact"/>
        <w:ind w:leftChars="236" w:left="566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三、徵稿主題：融入「人權法治」教育主軸(如</w:t>
      </w:r>
      <w:r w:rsidRPr="002A4B1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防治校園霸凌</w:t>
      </w:r>
      <w:r w:rsidRPr="002A4B1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反詐騙</w:t>
      </w:r>
      <w:r w:rsidRPr="002A4B1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公民與政治權利國際公約及經濟社會文化權利國際公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約</w:t>
      </w:r>
      <w:r w:rsidRPr="004859D8">
        <w:rPr>
          <w:rFonts w:ascii="標楷體" w:eastAsia="標楷體" w:hAnsi="標楷體"/>
          <w:color w:val="000000"/>
          <w:sz w:val="28"/>
          <w:szCs w:val="28"/>
        </w:rPr>
        <w:t>…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等)，四格漫畫題目可以創意文字自行訂定，</w:t>
      </w:r>
      <w:r w:rsidRPr="002A4B11">
        <w:rPr>
          <w:rFonts w:ascii="標楷體" w:eastAsia="標楷體" w:hAnsi="標楷體" w:hint="eastAsia"/>
          <w:color w:val="000000"/>
          <w:sz w:val="28"/>
          <w:szCs w:val="28"/>
        </w:rPr>
        <w:t>亦需扣緊主軸。</w:t>
      </w:r>
    </w:p>
    <w:p w:rsidR="002A4B11" w:rsidRPr="004859D8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四、甄選組別、對象及辦理決選送件：</w:t>
      </w:r>
    </w:p>
    <w:tbl>
      <w:tblPr>
        <w:tblpPr w:leftFromText="180" w:rightFromText="180" w:vertAnchor="text" w:horzAnchor="page" w:tblpX="1567" w:tblpY="40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  <w:gridCol w:w="2160"/>
        <w:gridCol w:w="2520"/>
      </w:tblGrid>
      <w:tr w:rsidR="002A4B11" w:rsidRPr="00C51E4C" w:rsidTr="0004402A">
        <w:tc>
          <w:tcPr>
            <w:tcW w:w="2088" w:type="dxa"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240" w:type="dxa"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2160" w:type="dxa"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2520" w:type="dxa"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決選</w:t>
            </w:r>
          </w:p>
        </w:tc>
      </w:tr>
      <w:tr w:rsidR="002A4B11" w:rsidRPr="00C51E4C" w:rsidTr="0004402A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國小低年級學生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A4B11" w:rsidRPr="004859D8" w:rsidRDefault="002A4B11" w:rsidP="0004402A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由各學校於107年9月28日前自行辦理初選</w:t>
            </w:r>
            <w:r w:rsidRPr="004859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A4B11" w:rsidRPr="004859D8" w:rsidRDefault="002A4B11" w:rsidP="0004402A">
            <w:pPr>
              <w:snapToGrid w:val="0"/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由學校彙集後，於107年10月5日前送件至澎湖縣湖西鄉西溪國民小學辦理決選</w:t>
            </w:r>
            <w:r w:rsidRPr="004859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4B11" w:rsidRPr="00C51E4C" w:rsidTr="0004402A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國小中年級學生</w:t>
            </w:r>
          </w:p>
        </w:tc>
        <w:tc>
          <w:tcPr>
            <w:tcW w:w="2160" w:type="dxa"/>
            <w:vMerge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2A4B11" w:rsidRPr="00C51E4C" w:rsidTr="0004402A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國小高年級學生</w:t>
            </w:r>
          </w:p>
        </w:tc>
        <w:tc>
          <w:tcPr>
            <w:tcW w:w="2160" w:type="dxa"/>
            <w:vMerge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A4B11" w:rsidRPr="00C51E4C" w:rsidRDefault="002A4B11" w:rsidP="0004402A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2A4B11" w:rsidRPr="00C51E4C" w:rsidRDefault="002A4B11" w:rsidP="002A4B11">
      <w:pPr>
        <w:snapToGrid w:val="0"/>
        <w:spacing w:line="480" w:lineRule="exact"/>
        <w:ind w:left="1839" w:hangingChars="656" w:hanging="1839"/>
        <w:mirrorIndents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A4B11" w:rsidRPr="00C51E4C" w:rsidRDefault="002A4B11" w:rsidP="002A4B11">
      <w:pPr>
        <w:snapToGrid w:val="0"/>
        <w:spacing w:line="480" w:lineRule="exact"/>
        <w:ind w:firstLineChars="100" w:firstLine="280"/>
        <w:mirrorIndents/>
        <w:rPr>
          <w:rFonts w:ascii="標楷體" w:eastAsia="標楷體" w:hAnsi="標楷體"/>
          <w:b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b/>
          <w:color w:val="000000"/>
          <w:sz w:val="28"/>
          <w:szCs w:val="28"/>
        </w:rPr>
        <w:t>附註：</w:t>
      </w:r>
    </w:p>
    <w:p w:rsidR="002A4B11" w:rsidRPr="00C51E4C" w:rsidRDefault="002A4B11" w:rsidP="002A4B11">
      <w:pPr>
        <w:snapToGrid w:val="0"/>
        <w:spacing w:line="480" w:lineRule="exact"/>
        <w:ind w:leftChars="112" w:left="549" w:hangingChars="100" w:hanging="280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1.送件時請將每位參賽者之</w:t>
      </w:r>
      <w:r w:rsidRPr="004859D8">
        <w:rPr>
          <w:rFonts w:ascii="標楷體" w:eastAsia="標楷體" w:hAnsi="標楷體" w:hint="eastAsia"/>
          <w:b/>
          <w:bCs/>
          <w:sz w:val="28"/>
          <w:szCs w:val="28"/>
        </w:rPr>
        <w:t>「作品」、著作財產權授權使用同意書（附件2，每1作品填寫同意書1張）」裝訂成1份，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彙集後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送至辦理單位。</w:t>
      </w:r>
    </w:p>
    <w:p w:rsidR="002A4B11" w:rsidRPr="00C51E4C" w:rsidRDefault="002A4B11" w:rsidP="002A4B11">
      <w:pPr>
        <w:snapToGrid w:val="0"/>
        <w:spacing w:line="480" w:lineRule="exact"/>
        <w:ind w:leftChars="100" w:left="520" w:hangingChars="100" w:hanging="280"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.凡逾期或未依前述規定經學校彙集列冊之作品，承辦單位概不受理。</w:t>
      </w:r>
    </w:p>
    <w:p w:rsidR="002A4B11" w:rsidRPr="004859D8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五、作品規格：</w:t>
      </w:r>
    </w:p>
    <w:p w:rsidR="002A4B11" w:rsidRPr="00C51E4C" w:rsidRDefault="002A4B11" w:rsidP="002A4B11">
      <w:pPr>
        <w:snapToGrid w:val="0"/>
        <w:spacing w:line="480" w:lineRule="exact"/>
        <w:ind w:left="360"/>
        <w:mirrorIndents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(一) 四格漫畫作品規格：</w:t>
      </w:r>
    </w:p>
    <w:p w:rsidR="002A4B11" w:rsidRPr="00C51E4C" w:rsidRDefault="002A4B11" w:rsidP="002A4B11">
      <w:pPr>
        <w:widowControl/>
        <w:snapToGrid w:val="0"/>
        <w:spacing w:line="480" w:lineRule="exact"/>
        <w:ind w:left="1800" w:right="300" w:hanging="9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紙本作品：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（以四開繪圖紙39公分*54公分）分四等份。</w:t>
      </w:r>
    </w:p>
    <w:p w:rsidR="002A4B11" w:rsidRPr="00C51E4C" w:rsidRDefault="002A4B11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A4B11" w:rsidRPr="00C51E4C" w:rsidRDefault="0080309D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196850</wp:posOffset>
                </wp:positionV>
                <wp:extent cx="4000500" cy="2855595"/>
                <wp:effectExtent l="19050" t="15875" r="19050" b="14605"/>
                <wp:wrapTight wrapText="bothSides">
                  <wp:wrapPolygon edited="0">
                    <wp:start x="-103" y="-72"/>
                    <wp:lineTo x="-103" y="21600"/>
                    <wp:lineTo x="21703" y="21600"/>
                    <wp:lineTo x="21703" y="-72"/>
                    <wp:lineTo x="-103" y="-72"/>
                  </wp:wrapPolygon>
                </wp:wrapTight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55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F741" id="Rectangle 2" o:spid="_x0000_s1026" style="position:absolute;margin-left:1in;margin-top:15.5pt;width:315pt;height:2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" fillcolor="#ddd" strokecolor="gray" strokeweight="2pt">
                <w10:wrap type="tight"/>
              </v:rect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222250</wp:posOffset>
                </wp:positionV>
                <wp:extent cx="0" cy="2857500"/>
                <wp:effectExtent l="19050" t="12700" r="19050" b="15875"/>
                <wp:wrapTight wrapText="bothSides">
                  <wp:wrapPolygon edited="0">
                    <wp:start x="-2147483648" y="0"/>
                    <wp:lineTo x="-2147483648" y="302"/>
                    <wp:lineTo x="-2147483648" y="302"/>
                    <wp:lineTo x="-2147483648" y="0"/>
                    <wp:lineTo x="-2147483648" y="0"/>
                  </wp:wrapPolygon>
                </wp:wrapTight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27E7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7.5pt" to="235.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" strokecolor="gray" strokeweight="2pt">
                <w10:wrap type="tight"/>
              </v:line>
            </w:pict>
          </mc:Fallback>
        </mc:AlternateContent>
      </w:r>
    </w:p>
    <w:p w:rsidR="002A4B11" w:rsidRPr="00C51E4C" w:rsidRDefault="0080309D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180975</wp:posOffset>
                </wp:positionV>
                <wp:extent cx="835025" cy="5715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B11" w:rsidRPr="00DD4273" w:rsidRDefault="002A4B11" w:rsidP="002A4B1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 w:rsidRPr="00C73136">
                              <w:rPr>
                                <w:rFonts w:hint="eastAsia"/>
                                <w:b/>
                                <w:color w:val="FF0000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5.25pt;margin-top:14.25pt;width:65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cvtg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" filled="f" stroked="f">
                <v:textbox>
                  <w:txbxContent>
                    <w:p w:rsidR="002A4B11" w:rsidRPr="00DD4273" w:rsidRDefault="002A4B11" w:rsidP="002A4B11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 w:rsidRPr="00C73136">
                        <w:rPr>
                          <w:rFonts w:hint="eastAsia"/>
                          <w:b/>
                          <w:color w:val="FF0000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142875</wp:posOffset>
                </wp:positionV>
                <wp:extent cx="949325" cy="5715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B11" w:rsidRPr="00BE6A8E" w:rsidRDefault="002A4B11" w:rsidP="002A4B11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C73136">
                              <w:rPr>
                                <w:rFonts w:hint="eastAsia"/>
                                <w:b/>
                                <w:color w:val="FF0000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25pt;margin-top:11.25pt;width:74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c4uAIAAL8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" filled="f" stroked="f">
                <v:textbox>
                  <w:txbxContent>
                    <w:p w:rsidR="002A4B11" w:rsidRPr="00BE6A8E" w:rsidRDefault="002A4B11" w:rsidP="002A4B11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C73136">
                        <w:rPr>
                          <w:rFonts w:hint="eastAsia"/>
                          <w:b/>
                          <w:color w:val="FF0000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4B11" w:rsidRPr="00C51E4C" w:rsidRDefault="002A4B11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A4B11" w:rsidRPr="00C51E4C" w:rsidRDefault="002A4B11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A4B11" w:rsidRPr="00C51E4C" w:rsidRDefault="0080309D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123190</wp:posOffset>
                </wp:positionV>
                <wp:extent cx="2936240" cy="777240"/>
                <wp:effectExtent l="3175" t="0" r="381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09D" w:rsidRDefault="0080309D" w:rsidP="008030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0309D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:rsidR="002A4B11" w:rsidRPr="004C008A" w:rsidRDefault="002A4B11" w:rsidP="002A4B11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14.25pt;margin-top:9.7pt;width:231.2pt;height:61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" filled="f" stroked="f">
                <v:fill opacity="58853f"/>
                <v:textbox style="mso-fit-shape-to-text:t">
                  <w:txbxContent>
                    <w:p w:rsidR="0080309D" w:rsidRDefault="0080309D" w:rsidP="0080309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0309D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:rsidR="002A4B11" w:rsidRPr="004C008A" w:rsidRDefault="002A4B11" w:rsidP="002A4B11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4B11" w:rsidRPr="00C51E4C" w:rsidRDefault="0080309D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499F0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2.5pt" to="387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O2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" strokecolor="gray" strokeweight="2pt">
                <w10:wrap type="tight"/>
              </v:line>
            </w:pict>
          </mc:Fallback>
        </mc:AlternateContent>
      </w:r>
    </w:p>
    <w:p w:rsidR="002A4B11" w:rsidRPr="00C51E4C" w:rsidRDefault="0080309D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-145415</wp:posOffset>
                </wp:positionV>
                <wp:extent cx="571500" cy="342900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B11" w:rsidRDefault="002A4B11" w:rsidP="002A4B11"/>
                          <w:p w:rsidR="002A4B11" w:rsidRDefault="002A4B11" w:rsidP="002A4B11"/>
                          <w:p w:rsidR="002A4B11" w:rsidRDefault="002A4B11" w:rsidP="002A4B11"/>
                          <w:p w:rsidR="002A4B11" w:rsidRDefault="002A4B11" w:rsidP="002A4B11"/>
                          <w:p w:rsidR="002A4B11" w:rsidRDefault="002A4B11" w:rsidP="002A4B11"/>
                          <w:p w:rsidR="002A4B11" w:rsidRDefault="002A4B11" w:rsidP="002A4B11"/>
                          <w:p w:rsidR="002A4B11" w:rsidRDefault="002A4B11" w:rsidP="002A4B11"/>
                          <w:p w:rsidR="002A4B11" w:rsidRDefault="002A4B11" w:rsidP="002A4B11"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pt;margin-top:-11.45pt;width: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0L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" filled="f" stroked="f">
                <v:textbox>
                  <w:txbxContent>
                    <w:p w:rsidR="002A4B11" w:rsidRDefault="002A4B11" w:rsidP="002A4B11"/>
                    <w:p w:rsidR="002A4B11" w:rsidRDefault="002A4B11" w:rsidP="002A4B11"/>
                    <w:p w:rsidR="002A4B11" w:rsidRDefault="002A4B11" w:rsidP="002A4B11"/>
                    <w:p w:rsidR="002A4B11" w:rsidRDefault="002A4B11" w:rsidP="002A4B11"/>
                    <w:p w:rsidR="002A4B11" w:rsidRDefault="002A4B11" w:rsidP="002A4B11"/>
                    <w:p w:rsidR="002A4B11" w:rsidRDefault="002A4B11" w:rsidP="002A4B11"/>
                    <w:p w:rsidR="002A4B11" w:rsidRDefault="002A4B11" w:rsidP="002A4B11"/>
                    <w:p w:rsidR="002A4B11" w:rsidRDefault="002A4B11" w:rsidP="002A4B11"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cm"/>
                        </w:smartTagPr>
                        <w:r>
                          <w:rPr>
                            <w:rFonts w:hint="eastAsia"/>
                          </w:rPr>
                          <w:t>1cm</w:t>
                        </w:r>
                      </w:smartTag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4B11" w:rsidRPr="00C51E4C" w:rsidRDefault="0080309D" w:rsidP="002A4B11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178435</wp:posOffset>
                </wp:positionV>
                <wp:extent cx="914400" cy="457200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B11" w:rsidRPr="00DD4273" w:rsidRDefault="002A4B11" w:rsidP="002A4B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C73136"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in;margin-top:14.05pt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0KswIAAL8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" filled="f" stroked="f">
                <v:textbox>
                  <w:txbxContent>
                    <w:p w:rsidR="002A4B11" w:rsidRPr="00DD4273" w:rsidRDefault="002A4B11" w:rsidP="002A4B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C73136"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188595</wp:posOffset>
                </wp:positionV>
                <wp:extent cx="1600200" cy="5715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B11" w:rsidRPr="00DD4273" w:rsidRDefault="002A4B11" w:rsidP="002A4B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C73136">
                              <w:rPr>
                                <w:rFonts w:hint="eastAsia"/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81pt;margin-top:14.85pt;width:12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JMtQ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" filled="f" stroked="f">
                <v:textbox>
                  <w:txbxContent>
                    <w:p w:rsidR="002A4B11" w:rsidRPr="00DD4273" w:rsidRDefault="002A4B11" w:rsidP="002A4B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C73136">
                        <w:rPr>
                          <w:rFonts w:hint="eastAsia"/>
                          <w:b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4B11" w:rsidRPr="00C51E4C" w:rsidRDefault="002A4B11" w:rsidP="002A4B11">
      <w:pPr>
        <w:widowControl/>
        <w:snapToGrid w:val="0"/>
        <w:spacing w:line="480" w:lineRule="exact"/>
        <w:ind w:right="3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A4B11" w:rsidRPr="00C51E4C" w:rsidRDefault="002A4B11" w:rsidP="002A4B11">
      <w:pPr>
        <w:widowControl/>
        <w:snapToGrid w:val="0"/>
        <w:spacing w:line="480" w:lineRule="exact"/>
        <w:ind w:right="300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A4B11" w:rsidRPr="00C51E4C" w:rsidRDefault="002A4B11" w:rsidP="002A4B11">
      <w:pPr>
        <w:widowControl/>
        <w:snapToGrid w:val="0"/>
        <w:spacing w:line="480" w:lineRule="exact"/>
        <w:ind w:leftChars="449" w:left="1263" w:right="300" w:hangingChars="66" w:hanging="185"/>
        <w:mirrorIndents/>
        <w:rPr>
          <w:rFonts w:ascii="標楷體" w:eastAsia="標楷體" w:hAnsi="標楷體"/>
          <w:b/>
          <w:color w:val="00000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繪圖材料、畫具不拘，</w:t>
      </w:r>
      <w:r w:rsidRPr="00C51E4C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作品一律</w:t>
      </w:r>
      <w:r w:rsidRPr="00C51E4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手繪</w:t>
      </w:r>
      <w:r w:rsidRPr="00C51E4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於圖畫紙上(</w:t>
      </w:r>
      <w:r w:rsidRPr="00C51E4C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勿以電腦繪圖、打字等方式，再拼貼於圖畫紙中</w:t>
      </w:r>
      <w:r w:rsidRPr="00C51E4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)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，並依上述四格圖序（第1格圖、第2格圖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）繪圖，須著色，</w:t>
      </w:r>
      <w:r w:rsidRPr="00C51E4C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不得裱框、護貝</w:t>
      </w:r>
      <w:r w:rsidRPr="00C51E4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及書寫姓名；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作品以圖案、意象為主要表達方式，非必要文字不得出現於作品上。</w:t>
      </w:r>
    </w:p>
    <w:p w:rsidR="002A4B11" w:rsidRPr="00C51E4C" w:rsidRDefault="002A4B11" w:rsidP="002A4B11">
      <w:pPr>
        <w:widowControl/>
        <w:snapToGrid w:val="0"/>
        <w:spacing w:line="480" w:lineRule="exact"/>
        <w:ind w:left="1485" w:right="300" w:hangingChars="530" w:hanging="1485"/>
        <w:mirrorIndents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六、</w:t>
      </w:r>
      <w:r w:rsidRPr="00C51E4C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評</w:t>
      </w:r>
      <w:r w:rsidRPr="00C51E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選標準：</w:t>
      </w:r>
    </w:p>
    <w:p w:rsidR="002A4B11" w:rsidRPr="00C51E4C" w:rsidRDefault="002A4B11" w:rsidP="002A4B11">
      <w:pPr>
        <w:widowControl/>
        <w:snapToGrid w:val="0"/>
        <w:spacing w:line="480" w:lineRule="exact"/>
        <w:ind w:leftChars="150" w:left="1242" w:right="300" w:hangingChars="315" w:hanging="882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需具有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C51E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人權法治教育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正面意義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作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品中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國、臺語及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英文發音或相關詞彙，應避免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不雅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諧音或雙關語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A4B11" w:rsidRPr="00C51E4C" w:rsidRDefault="002A4B11" w:rsidP="002A4B11">
      <w:pPr>
        <w:widowControl/>
        <w:snapToGrid w:val="0"/>
        <w:spacing w:line="480" w:lineRule="exact"/>
        <w:ind w:leftChars="150" w:left="1242" w:right="300" w:hangingChars="315" w:hanging="882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各評審委員評核每一位參賽作品成績以100分為計算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，評分項目與比重如下：</w:t>
      </w:r>
    </w:p>
    <w:p w:rsidR="002A4B11" w:rsidRPr="00C51E4C" w:rsidRDefault="002A4B11" w:rsidP="002A4B11">
      <w:pPr>
        <w:snapToGrid w:val="0"/>
        <w:spacing w:line="480" w:lineRule="exact"/>
        <w:ind w:firstLineChars="408" w:firstLine="1142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主題表現：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35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％</w:t>
      </w:r>
    </w:p>
    <w:p w:rsidR="002A4B11" w:rsidRPr="00C51E4C" w:rsidRDefault="002A4B11" w:rsidP="002A4B11">
      <w:pPr>
        <w:snapToGrid w:val="0"/>
        <w:spacing w:line="480" w:lineRule="exact"/>
        <w:ind w:firstLineChars="408" w:firstLine="1142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2、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圖文表現：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35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％</w:t>
      </w:r>
    </w:p>
    <w:p w:rsidR="002A4B11" w:rsidRDefault="002A4B11" w:rsidP="002A4B11">
      <w:pPr>
        <w:snapToGrid w:val="0"/>
        <w:spacing w:line="480" w:lineRule="exact"/>
        <w:ind w:firstLineChars="408" w:firstLine="1142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3、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創    意：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％</w:t>
      </w: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七、評選：</w:t>
      </w: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859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決選由承辦單位遴聘評審委員，並組成本活動評審小組。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二）於107年10月11日下午4時辦理決選。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八、獎勵： 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（一）各組錄取前八名，頒發獎狀及獎金（第一名1200元、第二名1000元、第三名800元、第四名700元、第五名600元、第六名500元、第七名400元、第八名300元）﹔佳作擇優錄取若干名，頒發獎狀乙紙。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（二）國小各組得獎之指導教師限一人，第一名嘉獎乙次、第二至八名頒發指導獎狀乙紙（同組至多給獎一次，且僅限於就讀學校之指導教師）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九、其他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各組之創作人員以一人為限。每人限投稿一件，參賽作品應為學生之個人創作，如經檢舉（檢舉方式必須以真實姓名、檢附具體事證，並以書面向西溪國小教導處提出申請）為臨摹、抄襲或係他人加筆之作品，於決賽前經查屬實，不予評選。如於決賽評選完成後經查屬實，該作品喪失獲獎資格，並追回獲獎獎狀及獎金；他人若認有抄襲之嫌，應於公布名單後10日內檢具相關事證，具名送至西溪國小教導處提出檢舉(未具名者不予受理)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（二）每校至少選送一件作品參加。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（三）附件3-1【送件表】乙份，請貼於作品背面右下角。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（四）報名參加本計畫者，即同意無條件將參賽作品無償授權予教育處作教育宣廣、展示、出版及上網之使用，並另需繳交「著作財產權授權使用同意書」（附件3-2）。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（五）為維持比賽之公平性，不符合各項個別規定及本實施要點內所載之任何規定者，雖經各級學校初賽錄取，仍不予受理、不予評選，如獲獎者亦得取消其名次及相關人員獎勵，追回獲獎獎狀及獎金。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（六）各校選送作品組別、規格及材質如有未按規定選送者，經查屬實，該件作品取消得獎資格。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（七）參加決賽作品應與初賽為同一作品，不得修改或重作。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（八）曾經參加其他任何展覽或比賽之獲獎作品，不得參賽。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十、考核與獎勵：辦理成效績優時，承辦學校相關人員依本縣教育人員獎懲標準補充規定辦理敘獎；本項活動各組第一名之指導老師由縣政府依權責敘獎。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十一、本計畫如有未盡事宜，得隨時修訂之。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十二、本計畫奉准核後實施，修正時亦同。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（附件3-1）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4B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澎湖縣107年度「人權法治教育」四格漫畫比賽（送件表）</w:t>
      </w:r>
    </w:p>
    <w:p w:rsidR="002A4B11" w:rsidRP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6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8"/>
        <w:gridCol w:w="3912"/>
      </w:tblGrid>
      <w:tr w:rsidR="002A4B11" w:rsidRPr="002A4B11" w:rsidTr="0004402A">
        <w:trPr>
          <w:trHeight w:val="907"/>
        </w:trPr>
        <w:tc>
          <w:tcPr>
            <w:tcW w:w="6120" w:type="dxa"/>
            <w:gridSpan w:val="2"/>
            <w:vAlign w:val="center"/>
          </w:tcPr>
          <w:p w:rsidR="002A4B11" w:rsidRPr="002A4B11" w:rsidRDefault="002A4B11" w:rsidP="002A4B11">
            <w:pPr>
              <w:widowControl/>
              <w:snapToGrid w:val="0"/>
              <w:spacing w:line="480" w:lineRule="exact"/>
              <w:ind w:leftChars="150" w:left="1242" w:right="300" w:hangingChars="315" w:hanging="882"/>
              <w:mirrorIndents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4B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國小組低年級組     □ 國小組中年級組</w:t>
            </w:r>
          </w:p>
          <w:p w:rsidR="002A4B11" w:rsidRPr="002A4B11" w:rsidRDefault="002A4B11" w:rsidP="002A4B11">
            <w:pPr>
              <w:widowControl/>
              <w:snapToGrid w:val="0"/>
              <w:spacing w:line="480" w:lineRule="exact"/>
              <w:ind w:leftChars="150" w:left="1242" w:right="300" w:hangingChars="315" w:hanging="882"/>
              <w:mirrorIndents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4B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國小組高年級組     </w:t>
            </w:r>
          </w:p>
        </w:tc>
      </w:tr>
      <w:tr w:rsidR="002A4B11" w:rsidRPr="002A4B11" w:rsidTr="0004402A">
        <w:trPr>
          <w:trHeight w:val="625"/>
        </w:trPr>
        <w:tc>
          <w:tcPr>
            <w:tcW w:w="2208" w:type="dxa"/>
            <w:vAlign w:val="center"/>
          </w:tcPr>
          <w:p w:rsidR="002A4B11" w:rsidRPr="002A4B11" w:rsidRDefault="002A4B11" w:rsidP="002A4B11">
            <w:pPr>
              <w:widowControl/>
              <w:snapToGrid w:val="0"/>
              <w:spacing w:line="480" w:lineRule="exact"/>
              <w:ind w:leftChars="150" w:left="1242" w:right="300" w:hangingChars="315" w:hanging="882"/>
              <w:mirrorIndents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4B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912" w:type="dxa"/>
          </w:tcPr>
          <w:p w:rsidR="002A4B11" w:rsidRPr="002A4B11" w:rsidRDefault="002A4B11" w:rsidP="002A4B11">
            <w:pPr>
              <w:widowControl/>
              <w:snapToGrid w:val="0"/>
              <w:spacing w:line="480" w:lineRule="exact"/>
              <w:ind w:leftChars="150" w:left="1242" w:right="300" w:hangingChars="315" w:hanging="882"/>
              <w:mirrorIndents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4B11" w:rsidRPr="004859D8" w:rsidTr="0004402A">
        <w:trPr>
          <w:trHeight w:val="624"/>
        </w:trPr>
        <w:tc>
          <w:tcPr>
            <w:tcW w:w="2208" w:type="dxa"/>
            <w:vAlign w:val="center"/>
          </w:tcPr>
          <w:p w:rsidR="002A4B11" w:rsidRPr="004859D8" w:rsidRDefault="002A4B11" w:rsidP="0004402A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color w:val="000000"/>
                <w:sz w:val="28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題    目</w:t>
            </w:r>
          </w:p>
        </w:tc>
        <w:tc>
          <w:tcPr>
            <w:tcW w:w="3912" w:type="dxa"/>
          </w:tcPr>
          <w:p w:rsidR="002A4B11" w:rsidRPr="004859D8" w:rsidRDefault="002A4B11" w:rsidP="0004402A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color w:val="000000"/>
              </w:rPr>
            </w:pPr>
          </w:p>
        </w:tc>
      </w:tr>
      <w:tr w:rsidR="002A4B11" w:rsidRPr="004859D8" w:rsidTr="0004402A">
        <w:trPr>
          <w:trHeight w:val="624"/>
        </w:trPr>
        <w:tc>
          <w:tcPr>
            <w:tcW w:w="2208" w:type="dxa"/>
            <w:vAlign w:val="center"/>
          </w:tcPr>
          <w:p w:rsidR="002A4B11" w:rsidRPr="004859D8" w:rsidRDefault="002A4B11" w:rsidP="0004402A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color w:val="000000"/>
                <w:sz w:val="28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學    校</w:t>
            </w:r>
          </w:p>
        </w:tc>
        <w:tc>
          <w:tcPr>
            <w:tcW w:w="3912" w:type="dxa"/>
          </w:tcPr>
          <w:p w:rsidR="002A4B11" w:rsidRPr="004859D8" w:rsidRDefault="002A4B11" w:rsidP="0004402A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color w:val="000000"/>
              </w:rPr>
            </w:pPr>
          </w:p>
        </w:tc>
      </w:tr>
      <w:tr w:rsidR="002A4B11" w:rsidRPr="004859D8" w:rsidTr="0004402A">
        <w:trPr>
          <w:trHeight w:val="624"/>
        </w:trPr>
        <w:tc>
          <w:tcPr>
            <w:tcW w:w="2208" w:type="dxa"/>
            <w:vAlign w:val="center"/>
          </w:tcPr>
          <w:p w:rsidR="002A4B11" w:rsidRPr="004859D8" w:rsidRDefault="002A4B11" w:rsidP="0004402A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3912" w:type="dxa"/>
          </w:tcPr>
          <w:p w:rsidR="002A4B11" w:rsidRPr="004859D8" w:rsidRDefault="002A4B11" w:rsidP="0004402A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Pr="004859D8" w:rsidRDefault="002A4B11" w:rsidP="002A4B11">
      <w:pPr>
        <w:snapToGrid w:val="0"/>
        <w:spacing w:line="480" w:lineRule="exact"/>
        <w:mirrorIndents/>
        <w:rPr>
          <w:rFonts w:ascii="標楷體" w:eastAsia="標楷體" w:hAnsi="標楷體"/>
          <w:color w:val="000000"/>
          <w:u w:val="single"/>
        </w:rPr>
      </w:pPr>
    </w:p>
    <w:p w:rsidR="002A4B11" w:rsidRPr="004859D8" w:rsidRDefault="002A4B11" w:rsidP="002A4B11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  <w:r w:rsidRPr="004859D8">
        <w:rPr>
          <w:rFonts w:ascii="標楷體" w:eastAsia="標楷體" w:hAnsi="標楷體" w:cs="Arial" w:hint="eastAsia"/>
          <w:color w:val="000000"/>
          <w:sz w:val="28"/>
        </w:rPr>
        <w:lastRenderedPageBreak/>
        <w:t>附件3-2</w:t>
      </w:r>
    </w:p>
    <w:p w:rsidR="002A4B11" w:rsidRPr="004859D8" w:rsidRDefault="002A4B11" w:rsidP="002A4B11">
      <w:pPr>
        <w:snapToGrid w:val="0"/>
        <w:spacing w:line="480" w:lineRule="exact"/>
        <w:mirrorIndents/>
        <w:jc w:val="center"/>
        <w:rPr>
          <w:rFonts w:ascii="標楷體" w:eastAsia="標楷體" w:hAnsi="標楷體"/>
          <w:color w:val="000000"/>
          <w:sz w:val="28"/>
        </w:rPr>
      </w:pPr>
      <w:r w:rsidRPr="004859D8"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澎湖縣107年度「人權法治教育」四格漫畫比賽</w:t>
      </w:r>
      <w:r w:rsidRPr="004859D8">
        <w:rPr>
          <w:rFonts w:ascii="標楷體" w:eastAsia="標楷體" w:hAnsi="標楷體" w:hint="eastAsia"/>
          <w:color w:val="000000"/>
          <w:sz w:val="28"/>
        </w:rPr>
        <w:t>著作財產使用權授權同意書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2A4B11" w:rsidRPr="004859D8" w:rsidTr="0004402A">
        <w:trPr>
          <w:trHeight w:val="70"/>
        </w:trPr>
        <w:tc>
          <w:tcPr>
            <w:tcW w:w="9568" w:type="dxa"/>
          </w:tcPr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 w:firstLineChars="150" w:firstLine="36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本人同意將本人參賽之「</w:t>
            </w:r>
            <w:r w:rsidRPr="004859D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人權法治教育</w:t>
            </w:r>
            <w:r w:rsidRPr="004859D8">
              <w:rPr>
                <w:rFonts w:ascii="標楷體" w:eastAsia="標楷體" w:hAnsi="標楷體" w:hint="eastAsia"/>
                <w:color w:val="000000"/>
              </w:rPr>
              <w:t>」四格漫畫作品</w:t>
            </w:r>
            <w:r w:rsidRPr="004859D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(作品題目)</w:t>
            </w:r>
            <w:r w:rsidRPr="004859D8">
              <w:rPr>
                <w:rFonts w:ascii="標楷體" w:eastAsia="標楷體" w:hAnsi="標楷體" w:hint="eastAsia"/>
                <w:color w:val="000000"/>
              </w:rPr>
              <w:t>」之著作財產權，無條件授權予本活動主辦單位，作為教育之宣廣、展示、出版及上網使用。</w:t>
            </w: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 w:firstLineChars="200" w:firstLine="48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澎湖縣政府</w:t>
            </w: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</w:p>
          <w:p w:rsidR="002A4B11" w:rsidRPr="004859D8" w:rsidRDefault="002A4B11" w:rsidP="0004402A">
            <w:pPr>
              <w:snapToGrid w:val="0"/>
              <w:spacing w:line="480" w:lineRule="exact"/>
              <w:ind w:rightChars="100" w:right="240" w:firstLineChars="50" w:firstLine="120"/>
              <w:mirrorIndents/>
              <w:rPr>
                <w:rFonts w:ascii="標楷體" w:eastAsia="標楷體" w:hAnsi="標楷體"/>
                <w:color w:val="000000"/>
                <w:u w:val="single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參賽人簽名：</w:t>
            </w:r>
            <w:r w:rsidRPr="004859D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2A4B11" w:rsidRPr="004859D8" w:rsidRDefault="002A4B11" w:rsidP="0004402A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中華民國  107  年      月       日</w:t>
            </w:r>
          </w:p>
        </w:tc>
      </w:tr>
    </w:tbl>
    <w:p w:rsidR="002A4B11" w:rsidRDefault="002A4B11" w:rsidP="002A4B11">
      <w:pPr>
        <w:snapToGrid w:val="0"/>
        <w:spacing w:line="480" w:lineRule="exact"/>
        <w:ind w:right="-694"/>
        <w:mirrorIndents/>
        <w:rPr>
          <w:rFonts w:ascii="標楷體" w:eastAsia="標楷體" w:hAnsi="標楷體"/>
          <w:b/>
          <w:sz w:val="28"/>
        </w:rPr>
      </w:pPr>
    </w:p>
    <w:p w:rsidR="008523A7" w:rsidRDefault="008523A7" w:rsidP="002A4B11"/>
    <w:sectPr w:rsidR="008523A7" w:rsidSect="00852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1F1"/>
    <w:multiLevelType w:val="hybridMultilevel"/>
    <w:tmpl w:val="96D0377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1"/>
    <w:rsid w:val="002A4B11"/>
    <w:rsid w:val="00313495"/>
    <w:rsid w:val="0080309D"/>
    <w:rsid w:val="008523A7"/>
    <w:rsid w:val="00A9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374D854F-5A11-4896-A5F0-0E19C61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240" w:line="360" w:lineRule="atLeast"/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11"/>
    <w:pPr>
      <w:widowControl w:val="0"/>
      <w:spacing w:after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2A4B11"/>
    <w:rPr>
      <w:rFonts w:ascii="Calibri" w:hAnsi="Courier New"/>
    </w:rPr>
  </w:style>
  <w:style w:type="character" w:customStyle="1" w:styleId="a4">
    <w:name w:val="純文字 字元"/>
    <w:basedOn w:val="a0"/>
    <w:uiPriority w:val="99"/>
    <w:semiHidden/>
    <w:rsid w:val="002A4B11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link w:val="a3"/>
    <w:locked/>
    <w:rsid w:val="002A4B11"/>
    <w:rPr>
      <w:rFonts w:ascii="Calibri" w:eastAsia="新細明體" w:hAnsi="Courier New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030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fa16370</dc:creator>
  <cp:lastModifiedBy>user</cp:lastModifiedBy>
  <cp:revision>2</cp:revision>
  <dcterms:created xsi:type="dcterms:W3CDTF">2018-10-01T01:26:00Z</dcterms:created>
  <dcterms:modified xsi:type="dcterms:W3CDTF">2018-10-01T01:26:00Z</dcterms:modified>
</cp:coreProperties>
</file>